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6" w:rsidRPr="003D46EF" w:rsidRDefault="00F43793" w:rsidP="003D25BB">
      <w:pPr>
        <w:pBdr>
          <w:top w:val="double" w:sz="4" w:space="1" w:color="auto"/>
          <w:bottom w:val="double" w:sz="4" w:space="1" w:color="auto"/>
        </w:pBdr>
        <w:spacing w:before="120"/>
        <w:jc w:val="center"/>
        <w:rPr>
          <w:rFonts w:ascii="Lucida Sans" w:hAnsi="Lucida Sans"/>
          <w:b/>
          <w:sz w:val="22"/>
          <w:szCs w:val="22"/>
        </w:rPr>
      </w:pPr>
      <w:r w:rsidRPr="00F437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85pt;width:1in;height:71.05pt;z-index:251658240">
            <v:imagedata r:id="rId7" o:title=""/>
          </v:shape>
          <o:OLEObject Type="Embed" ProgID="MSPhotoEd.3" ShapeID="_x0000_s1026" DrawAspect="Content" ObjectID="_1575358906" r:id="rId8"/>
        </w:pict>
      </w:r>
      <w:r w:rsidRPr="00F43793">
        <w:rPr>
          <w:noProof/>
        </w:rPr>
        <w:pict>
          <v:shape id="_x0000_s1027" type="#_x0000_t75" style="position:absolute;left:0;text-align:left;margin-left:391.05pt;margin-top:-537.7pt;width:31.3pt;height:30.9pt;z-index:251657216">
            <v:imagedata r:id="rId7" o:title=""/>
          </v:shape>
          <o:OLEObject Type="Embed" ProgID="MSPhotoEd.3" ShapeID="_x0000_s1027" DrawAspect="Content" ObjectID="_1575358907" r:id="rId9"/>
        </w:pict>
      </w:r>
      <w:r w:rsidR="00D91606" w:rsidRPr="003D46EF">
        <w:rPr>
          <w:rFonts w:ascii="Lucida Sans" w:hAnsi="Lucida Sans"/>
          <w:b/>
          <w:sz w:val="22"/>
          <w:szCs w:val="22"/>
        </w:rPr>
        <w:t>PERALTA COMMUNITY COLLEGE DISTRICT</w:t>
      </w:r>
    </w:p>
    <w:p w:rsidR="00D91606" w:rsidRPr="007C24BE" w:rsidRDefault="00D91606" w:rsidP="003D25BB">
      <w:pPr>
        <w:pBdr>
          <w:top w:val="double" w:sz="4" w:space="1" w:color="auto"/>
          <w:bottom w:val="double" w:sz="4" w:space="1" w:color="auto"/>
        </w:pBdr>
        <w:jc w:val="center"/>
        <w:rPr>
          <w:rFonts w:ascii="Lucida Sans" w:hAnsi="Lucida Sans"/>
          <w:b/>
        </w:rPr>
      </w:pPr>
      <w:smartTag w:uri="urn:schemas-microsoft-com:office:smarttags" w:element="Street">
        <w:smartTag w:uri="urn:schemas-microsoft-com:office:smarttags" w:element="address">
          <w:r w:rsidRPr="007C24BE">
            <w:rPr>
              <w:rFonts w:ascii="Lucida Sans" w:hAnsi="Lucida Sans"/>
              <w:b/>
            </w:rPr>
            <w:t>333 EAST 8</w:t>
          </w:r>
          <w:r w:rsidRPr="007C24BE">
            <w:rPr>
              <w:rFonts w:ascii="Lucida Sans" w:hAnsi="Lucida Sans"/>
              <w:b/>
              <w:vertAlign w:val="superscript"/>
            </w:rPr>
            <w:t>TH</w:t>
          </w:r>
          <w:r w:rsidRPr="007C24BE">
            <w:rPr>
              <w:rFonts w:ascii="Lucida Sans" w:hAnsi="Lucida Sans"/>
              <w:b/>
            </w:rPr>
            <w:t xml:space="preserve"> STREET</w:t>
          </w:r>
        </w:smartTag>
      </w:smartTag>
      <w:r w:rsidRPr="007C24BE">
        <w:rPr>
          <w:rFonts w:ascii="Lucida Sans" w:hAnsi="Lucida Sans"/>
          <w:b/>
        </w:rPr>
        <w:t xml:space="preserve"> * </w:t>
      </w:r>
      <w:smartTag w:uri="urn:schemas-microsoft-com:office:smarttags" w:element="place">
        <w:smartTag w:uri="urn:schemas-microsoft-com:office:smarttags" w:element="City">
          <w:r w:rsidRPr="007C24BE">
            <w:rPr>
              <w:rFonts w:ascii="Lucida Sans" w:hAnsi="Lucida Sans"/>
              <w:b/>
            </w:rPr>
            <w:t>OAKLAND</w:t>
          </w:r>
        </w:smartTag>
        <w:r w:rsidRPr="007C24BE">
          <w:rPr>
            <w:rFonts w:ascii="Lucida Sans" w:hAnsi="Lucida Sans"/>
            <w:b/>
          </w:rPr>
          <w:t xml:space="preserve">, </w:t>
        </w:r>
        <w:smartTag w:uri="urn:schemas-microsoft-com:office:smarttags" w:element="State">
          <w:r w:rsidRPr="007C24BE">
            <w:rPr>
              <w:rFonts w:ascii="Lucida Sans" w:hAnsi="Lucida Sans"/>
              <w:b/>
            </w:rPr>
            <w:t>CA</w:t>
          </w:r>
        </w:smartTag>
        <w:smartTag w:uri="urn:schemas-microsoft-com:office:smarttags" w:element="PostalCode">
          <w:r w:rsidRPr="007C24BE">
            <w:rPr>
              <w:rFonts w:ascii="Lucida Sans" w:hAnsi="Lucida Sans"/>
              <w:b/>
            </w:rPr>
            <w:t>94606-2844</w:t>
          </w:r>
        </w:smartTag>
      </w:smartTag>
    </w:p>
    <w:p w:rsidR="00D91606" w:rsidRPr="007C24BE" w:rsidRDefault="00F43793" w:rsidP="003D25BB">
      <w:pPr>
        <w:pBdr>
          <w:top w:val="double" w:sz="4" w:space="1" w:color="auto"/>
          <w:bottom w:val="double" w:sz="4" w:space="1" w:color="auto"/>
        </w:pBdr>
        <w:spacing w:after="120"/>
        <w:jc w:val="center"/>
        <w:rPr>
          <w:rFonts w:ascii="Lucida Sans" w:hAnsi="Lucida Sans"/>
          <w:b/>
          <w:sz w:val="16"/>
          <w:szCs w:val="16"/>
        </w:rPr>
      </w:pPr>
      <w:hyperlink r:id="rId10" w:history="1">
        <w:r w:rsidR="00D91606" w:rsidRPr="007C24BE">
          <w:rPr>
            <w:rStyle w:val="Hyperlink"/>
            <w:rFonts w:ascii="Lucida Sans" w:hAnsi="Lucida Sans"/>
            <w:b/>
            <w:sz w:val="16"/>
            <w:szCs w:val="16"/>
          </w:rPr>
          <w:t>www.peralta.edu</w:t>
        </w:r>
      </w:hyperlink>
    </w:p>
    <w:p w:rsidR="00D91606" w:rsidRPr="007C24BE" w:rsidRDefault="00D91606" w:rsidP="003D25BB">
      <w:pPr>
        <w:pBdr>
          <w:top w:val="double" w:sz="4" w:space="1" w:color="auto"/>
          <w:bottom w:val="double" w:sz="4" w:space="1" w:color="auto"/>
        </w:pBdr>
        <w:spacing w:after="120"/>
        <w:jc w:val="center"/>
        <w:rPr>
          <w:rFonts w:ascii="Lucida Sans" w:hAnsi="Lucida Sans"/>
          <w:sz w:val="16"/>
          <w:szCs w:val="16"/>
        </w:rPr>
      </w:pPr>
      <w:smartTag w:uri="urn:schemas-microsoft-com:office:smarttags" w:element="PlaceName">
        <w:r w:rsidRPr="007C24BE">
          <w:rPr>
            <w:rFonts w:ascii="Lucida Sans" w:hAnsi="Lucida Sans"/>
            <w:sz w:val="16"/>
            <w:szCs w:val="16"/>
          </w:rPr>
          <w:t>Berkeley</w:t>
        </w:r>
      </w:smartTag>
      <w:smartTag w:uri="urn:schemas-microsoft-com:office:smarttags" w:element="PlaceType">
        <w:r w:rsidRPr="007C24BE">
          <w:rPr>
            <w:rFonts w:ascii="Lucida Sans" w:hAnsi="Lucida Sans"/>
            <w:sz w:val="16"/>
            <w:szCs w:val="16"/>
          </w:rPr>
          <w:t>City</w:t>
        </w:r>
      </w:smartTag>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of </w:t>
      </w:r>
      <w:smartTag w:uri="urn:schemas-microsoft-com:office:smarttags" w:element="PlaceName">
        <w:r w:rsidRPr="007C24BE">
          <w:rPr>
            <w:rFonts w:ascii="Lucida Sans" w:hAnsi="Lucida Sans"/>
            <w:sz w:val="16"/>
            <w:szCs w:val="16"/>
          </w:rPr>
          <w:t>Alameda</w:t>
        </w:r>
      </w:smartTag>
      <w:r w:rsidRPr="007C24BE">
        <w:rPr>
          <w:rFonts w:ascii="Lucida Sans" w:hAnsi="Lucida Sans"/>
          <w:sz w:val="16"/>
          <w:szCs w:val="16"/>
        </w:rPr>
        <w:t xml:space="preserve"> –</w:t>
      </w:r>
      <w:smartTag w:uri="urn:schemas-microsoft-com:office:smarttags" w:element="PlaceName">
        <w:r w:rsidRPr="007C24BE">
          <w:rPr>
            <w:rFonts w:ascii="Lucida Sans" w:hAnsi="Lucida Sans"/>
            <w:sz w:val="16"/>
            <w:szCs w:val="16"/>
          </w:rPr>
          <w:t>Laney</w:t>
        </w:r>
      </w:smartTag>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w:t>
      </w:r>
      <w:smartTag w:uri="urn:schemas-microsoft-com:office:smarttags" w:element="place">
        <w:smartTag w:uri="urn:schemas-microsoft-com:office:smarttags" w:element="PlaceName">
          <w:r w:rsidRPr="007C24BE">
            <w:rPr>
              <w:rFonts w:ascii="Lucida Sans" w:hAnsi="Lucida Sans"/>
              <w:sz w:val="16"/>
              <w:szCs w:val="16"/>
            </w:rPr>
            <w:t>Merritt</w:t>
          </w:r>
        </w:smartTag>
        <w:smartTag w:uri="urn:schemas-microsoft-com:office:smarttags" w:element="PlaceType">
          <w:r w:rsidRPr="007C24BE">
            <w:rPr>
              <w:rFonts w:ascii="Lucida Sans" w:hAnsi="Lucida Sans"/>
              <w:sz w:val="16"/>
              <w:szCs w:val="16"/>
            </w:rPr>
            <w:t>College</w:t>
          </w:r>
        </w:smartTag>
      </w:smartTag>
    </w:p>
    <w:p w:rsidR="00D91606" w:rsidRPr="00EF39B3" w:rsidRDefault="00D91606" w:rsidP="008A469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beforeAutospacing="0" w:after="120" w:afterAutospacing="0"/>
        <w:jc w:val="center"/>
        <w:rPr>
          <w:rFonts w:ascii="Calibri" w:hAnsi="Calibri"/>
          <w:b/>
          <w:sz w:val="20"/>
          <w:szCs w:val="20"/>
        </w:rPr>
      </w:pPr>
      <w:r>
        <w:rPr>
          <w:rFonts w:ascii="Calibri" w:hAnsi="Calibri"/>
          <w:b/>
          <w:sz w:val="20"/>
          <w:szCs w:val="20"/>
        </w:rPr>
        <w:t>CLASSIFIED MANAGEMENT JOB VACANCY</w:t>
      </w:r>
    </w:p>
    <w:p w:rsidR="00D91606" w:rsidRPr="003D46EF" w:rsidRDefault="00563BF9" w:rsidP="00EF39B3">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jc w:val="center"/>
        <w:rPr>
          <w:rFonts w:ascii="Calibri" w:hAnsi="Calibri"/>
          <w:b/>
          <w:color w:val="333399"/>
          <w:spacing w:val="-3"/>
          <w:sz w:val="32"/>
          <w:szCs w:val="32"/>
        </w:rPr>
      </w:pPr>
      <w:r>
        <w:rPr>
          <w:rFonts w:ascii="Calibri" w:hAnsi="Calibri"/>
          <w:b/>
          <w:color w:val="333399"/>
          <w:spacing w:val="-3"/>
          <w:sz w:val="32"/>
          <w:szCs w:val="32"/>
        </w:rPr>
        <w:t xml:space="preserve">EMPLOYEE </w:t>
      </w:r>
      <w:r w:rsidR="006903F3">
        <w:rPr>
          <w:rFonts w:ascii="Calibri" w:hAnsi="Calibri"/>
          <w:b/>
          <w:color w:val="333399"/>
          <w:spacing w:val="-3"/>
          <w:sz w:val="32"/>
          <w:szCs w:val="32"/>
        </w:rPr>
        <w:t>BENEFITS MANAGER</w:t>
      </w:r>
    </w:p>
    <w:p w:rsidR="00D91606" w:rsidRDefault="00D91606" w:rsidP="00EF39B3">
      <w:pPr>
        <w:suppressAutoHyphens/>
        <w:jc w:val="center"/>
        <w:rPr>
          <w:rFonts w:ascii="Calibri" w:hAnsi="Calibri"/>
          <w:b/>
          <w:bCs/>
        </w:rPr>
      </w:pPr>
    </w:p>
    <w:p w:rsidR="00D91606" w:rsidRPr="002E6DAF" w:rsidRDefault="006903F3" w:rsidP="00EF39B3">
      <w:pPr>
        <w:suppressAutoHyphens/>
        <w:jc w:val="center"/>
        <w:rPr>
          <w:rFonts w:ascii="Calibri" w:hAnsi="Calibri"/>
          <w:b/>
          <w:bCs/>
        </w:rPr>
      </w:pPr>
      <w:r>
        <w:rPr>
          <w:rFonts w:ascii="Calibri" w:hAnsi="Calibri"/>
          <w:b/>
          <w:bCs/>
        </w:rPr>
        <w:t>DISTRICT ADMINISTRATIVE CENTER</w:t>
      </w:r>
    </w:p>
    <w:p w:rsidR="00D91606" w:rsidRPr="002E6DAF" w:rsidRDefault="006903F3" w:rsidP="00EF39B3">
      <w:pPr>
        <w:suppressAutoHyphens/>
        <w:spacing w:after="120"/>
        <w:jc w:val="center"/>
        <w:rPr>
          <w:rFonts w:ascii="Calibri" w:hAnsi="Calibri"/>
          <w:b/>
          <w:bCs/>
        </w:rPr>
      </w:pPr>
      <w:r>
        <w:rPr>
          <w:rFonts w:ascii="Calibri" w:hAnsi="Calibri"/>
          <w:b/>
          <w:bCs/>
        </w:rPr>
        <w:t>OAKLAND</w:t>
      </w:r>
      <w:r w:rsidR="00D91606" w:rsidRPr="002E6DAF">
        <w:rPr>
          <w:rFonts w:ascii="Calibri" w:hAnsi="Calibri"/>
          <w:b/>
          <w:bCs/>
        </w:rPr>
        <w:t>, CALIFORNIA</w:t>
      </w:r>
    </w:p>
    <w:p w:rsidR="00767617" w:rsidRDefault="00767617" w:rsidP="00767617">
      <w:pPr>
        <w:tabs>
          <w:tab w:val="left" w:pos="-720"/>
        </w:tabs>
        <w:suppressAutoHyphens/>
        <w:jc w:val="center"/>
        <w:rPr>
          <w:rFonts w:ascii="Calibri" w:hAnsi="Calibri"/>
          <w:b/>
        </w:rPr>
      </w:pPr>
      <w:r>
        <w:rPr>
          <w:rFonts w:ascii="Calibri" w:hAnsi="Calibri"/>
          <w:b/>
        </w:rPr>
        <w:t xml:space="preserve">**OPEN UNTIL FILLED** </w:t>
      </w:r>
    </w:p>
    <w:p w:rsidR="00767617" w:rsidRDefault="00767617" w:rsidP="00767617">
      <w:pPr>
        <w:tabs>
          <w:tab w:val="left" w:pos="-720"/>
        </w:tabs>
        <w:suppressAutoHyphens/>
        <w:jc w:val="center"/>
        <w:rPr>
          <w:rFonts w:ascii="Calibri" w:hAnsi="Calibri"/>
          <w:strike/>
        </w:rPr>
      </w:pPr>
      <w:r>
        <w:rPr>
          <w:rFonts w:ascii="Calibri" w:hAnsi="Calibri"/>
          <w:b/>
        </w:rPr>
        <w:t xml:space="preserve"> APPLICATIONS MUST BE RECEIVED BY JANUARY 22, 2018 FOR FIRST REVIEW DATE OF JANUARY 21, 2018</w:t>
      </w:r>
      <w:r>
        <w:rPr>
          <w:rStyle w:val="FootnoteReference"/>
          <w:rFonts w:ascii="Calibri" w:hAnsi="Calibri"/>
          <w:b/>
        </w:rPr>
        <w:footnoteReference w:id="2"/>
      </w:r>
    </w:p>
    <w:p w:rsidR="00D91606" w:rsidRDefault="00D91606" w:rsidP="00EF39B3">
      <w:pPr>
        <w:pStyle w:val="BodyText"/>
        <w:jc w:val="center"/>
        <w:rPr>
          <w:rFonts w:ascii="Calibri" w:hAnsi="Calibri"/>
          <w:sz w:val="20"/>
        </w:rPr>
      </w:pPr>
    </w:p>
    <w:p w:rsidR="00CF4F43" w:rsidRDefault="00CF4F43" w:rsidP="00CF4F43">
      <w:pPr>
        <w:pStyle w:val="BodyText"/>
        <w:jc w:val="center"/>
        <w:rPr>
          <w:rFonts w:ascii="Calibri" w:hAnsi="Calibri"/>
          <w:i/>
          <w:sz w:val="20"/>
        </w:rPr>
      </w:pPr>
      <w:r>
        <w:rPr>
          <w:rFonts w:ascii="Calibri" w:hAnsi="Calibri"/>
          <w:i/>
          <w:sz w:val="20"/>
        </w:rPr>
        <w:t>The District is strongly committed to achieving staff diversity and the principles of equal employment opportunity. The District encourages a diverse pool of applicants and does not discriminate on the basis of race, color, national origin, ancestry, sex, age religion, marital status, sexual orientation, disability or genetic information, gender identity or expression, citizenship status, veterans status, status with regards to public assistance, or any other characteristic protected by federal, state or local law, in any of its policies, procedures or practices.</w:t>
      </w:r>
    </w:p>
    <w:p w:rsidR="00D91606" w:rsidRPr="00143F81" w:rsidRDefault="00D91606" w:rsidP="00143F81">
      <w:pPr>
        <w:pStyle w:val="BodyText"/>
        <w:jc w:val="center"/>
        <w:rPr>
          <w:rFonts w:ascii="Calibri" w:hAnsi="Calibri"/>
          <w:i/>
          <w:sz w:val="20"/>
        </w:rPr>
      </w:pPr>
    </w:p>
    <w:p w:rsidR="00D91606" w:rsidRPr="00143F81" w:rsidRDefault="00D91606" w:rsidP="00143F81">
      <w:pPr>
        <w:pStyle w:val="BodyText"/>
        <w:pBdr>
          <w:top w:val="thickThinLargeGap" w:sz="24" w:space="1" w:color="auto"/>
          <w:left w:val="thickThinLargeGap" w:sz="24" w:space="4" w:color="auto"/>
          <w:bottom w:val="thinThickLargeGap" w:sz="24" w:space="0" w:color="auto"/>
          <w:right w:val="thinThickLargeGap" w:sz="24" w:space="4" w:color="auto"/>
        </w:pBdr>
        <w:jc w:val="both"/>
        <w:rPr>
          <w:rFonts w:ascii="Calibri" w:hAnsi="Calibri"/>
          <w:b/>
          <w:sz w:val="20"/>
          <w:u w:val="single"/>
        </w:rPr>
      </w:pPr>
      <w:r w:rsidRPr="00143F81">
        <w:rPr>
          <w:rFonts w:ascii="Calibri" w:hAnsi="Calibri"/>
          <w:sz w:val="20"/>
        </w:rPr>
        <w:t xml:space="preserve">The Chancellor is pleased to announce the official search process to identify and select a </w:t>
      </w:r>
      <w:r w:rsidR="00767617">
        <w:rPr>
          <w:rFonts w:ascii="Calibri" w:hAnsi="Calibri"/>
          <w:bCs/>
          <w:i/>
          <w:snapToGrid w:val="0"/>
          <w:color w:val="0000FF"/>
          <w:sz w:val="20"/>
        </w:rPr>
        <w:t>BENEFITS MANAGER</w:t>
      </w:r>
      <w:r w:rsidR="00767617">
        <w:rPr>
          <w:rFonts w:ascii="Calibri" w:hAnsi="Calibri"/>
          <w:snapToGrid w:val="0"/>
          <w:sz w:val="20"/>
        </w:rPr>
        <w:t xml:space="preserve"> for the District Administrative Center</w:t>
      </w:r>
      <w:r w:rsidRPr="00143F81">
        <w:rPr>
          <w:rFonts w:ascii="Calibri" w:hAnsi="Calibri"/>
          <w:sz w:val="20"/>
        </w:rPr>
        <w:t>.  The Peralta College</w:t>
      </w:r>
      <w:r>
        <w:rPr>
          <w:rFonts w:ascii="Calibri" w:hAnsi="Calibri"/>
          <w:sz w:val="20"/>
        </w:rPr>
        <w:t>sare</w:t>
      </w:r>
      <w:r w:rsidRPr="00143F81">
        <w:rPr>
          <w:rFonts w:ascii="Calibri" w:hAnsi="Calibri"/>
          <w:sz w:val="20"/>
        </w:rPr>
        <w:t xml:space="preserve"> located in the beautiful Oakland/San Francisco Bay Area, an area which leads the world in technology and innovation.  This District is seeking an individual who will become part of the Chancellor’s team responsible for implementing an ambitious agenda in advanced training and higher education to serve all segments of a culturally diverse urban community.  The District serves six cities in the </w:t>
      </w:r>
      <w:smartTag w:uri="urn:schemas-microsoft-com:office:smarttags" w:element="place">
        <w:smartTag w:uri="urn:schemas-microsoft-com:office:smarttags" w:element="PlaceName">
          <w:r w:rsidRPr="00143F81">
            <w:rPr>
              <w:rFonts w:ascii="Calibri" w:hAnsi="Calibri"/>
              <w:sz w:val="20"/>
            </w:rPr>
            <w:t>East</w:t>
          </w:r>
        </w:smartTag>
        <w:smartTag w:uri="urn:schemas-microsoft-com:office:smarttags" w:element="PlaceType">
          <w:r w:rsidRPr="00143F81">
            <w:rPr>
              <w:rFonts w:ascii="Calibri" w:hAnsi="Calibri"/>
              <w:sz w:val="20"/>
            </w:rPr>
            <w:t>Bay</w:t>
          </w:r>
        </w:smartTag>
      </w:smartTag>
      <w:r w:rsidRPr="00143F81">
        <w:rPr>
          <w:rFonts w:ascii="Calibri" w:hAnsi="Calibri"/>
          <w:sz w:val="20"/>
        </w:rPr>
        <w:t xml:space="preserve">.  The </w:t>
      </w:r>
      <w:r>
        <w:rPr>
          <w:rFonts w:ascii="Calibri" w:hAnsi="Calibri"/>
          <w:sz w:val="20"/>
        </w:rPr>
        <w:t xml:space="preserve">Peralta Colleges </w:t>
      </w:r>
      <w:r w:rsidRPr="00143F81">
        <w:rPr>
          <w:rFonts w:ascii="Calibri" w:hAnsi="Calibri"/>
          <w:sz w:val="20"/>
        </w:rPr>
        <w:t>ha</w:t>
      </w:r>
      <w:r>
        <w:rPr>
          <w:rFonts w:ascii="Calibri" w:hAnsi="Calibri"/>
          <w:sz w:val="20"/>
        </w:rPr>
        <w:t>ve</w:t>
      </w:r>
      <w:r w:rsidRPr="00143F81">
        <w:rPr>
          <w:rFonts w:ascii="Calibri" w:hAnsi="Calibri"/>
          <w:sz w:val="20"/>
        </w:rPr>
        <w:t xml:space="preserve"> a reputation for developing effective approaches to serving the varied interests and needs of the community.  The District was founded in 1964, serves 29,000 students, and is one of the top community college districts in </w:t>
      </w:r>
      <w:smartTag w:uri="urn:schemas-microsoft-com:office:smarttags" w:element="State">
        <w:r w:rsidRPr="00143F81">
          <w:rPr>
            <w:rFonts w:ascii="Calibri" w:hAnsi="Calibri"/>
            <w:sz w:val="20"/>
          </w:rPr>
          <w:t>California</w:t>
        </w:r>
      </w:smartTag>
      <w:r w:rsidRPr="00143F81">
        <w:rPr>
          <w:rFonts w:ascii="Calibri" w:hAnsi="Calibri"/>
          <w:sz w:val="20"/>
        </w:rPr>
        <w:t xml:space="preserve"> in transferring students into the </w:t>
      </w:r>
      <w:smartTag w:uri="urn:schemas-microsoft-com:office:smarttags" w:element="place">
        <w:smartTag w:uri="urn:schemas-microsoft-com:office:smarttags" w:element="PlaceType">
          <w:r w:rsidRPr="00143F81">
            <w:rPr>
              <w:rFonts w:ascii="Calibri" w:hAnsi="Calibri"/>
              <w:sz w:val="20"/>
            </w:rPr>
            <w:t>University</w:t>
          </w:r>
        </w:smartTag>
        <w:r w:rsidRPr="00143F81">
          <w:rPr>
            <w:rFonts w:ascii="Calibri" w:hAnsi="Calibri"/>
            <w:sz w:val="20"/>
          </w:rPr>
          <w:t xml:space="preserve"> of </w:t>
        </w:r>
        <w:smartTag w:uri="urn:schemas-microsoft-com:office:smarttags" w:element="PlaceName">
          <w:r w:rsidRPr="00143F81">
            <w:rPr>
              <w:rFonts w:ascii="Calibri" w:hAnsi="Calibri"/>
              <w:sz w:val="20"/>
            </w:rPr>
            <w:t>California</w:t>
          </w:r>
        </w:smartTag>
      </w:smartTag>
      <w:r w:rsidRPr="00143F81">
        <w:rPr>
          <w:rFonts w:ascii="Calibri" w:hAnsi="Calibri"/>
          <w:sz w:val="20"/>
        </w:rPr>
        <w:t xml:space="preserve"> system.   </w:t>
      </w:r>
    </w:p>
    <w:p w:rsidR="00D91606" w:rsidRPr="002E6DAF" w:rsidRDefault="00D91606" w:rsidP="00EF39B3">
      <w:pPr>
        <w:pStyle w:val="BodyText"/>
        <w:jc w:val="center"/>
        <w:rPr>
          <w:rFonts w:ascii="Calibri" w:hAnsi="Calibri"/>
          <w:sz w:val="20"/>
        </w:rPr>
      </w:pPr>
    </w:p>
    <w:p w:rsidR="00D91606" w:rsidRPr="008A4694" w:rsidRDefault="00D91606" w:rsidP="00EF39B3">
      <w:pPr>
        <w:pStyle w:val="BodyText"/>
        <w:jc w:val="center"/>
        <w:rPr>
          <w:rFonts w:ascii="Calibri" w:hAnsi="Calibri"/>
          <w:b/>
          <w:bCs/>
          <w:sz w:val="20"/>
        </w:rPr>
      </w:pPr>
      <w:r w:rsidRPr="008A4694">
        <w:rPr>
          <w:rFonts w:ascii="Calibri" w:hAnsi="Calibri"/>
          <w:b/>
          <w:bCs/>
          <w:sz w:val="20"/>
        </w:rPr>
        <w:t>***</w:t>
      </w:r>
    </w:p>
    <w:p w:rsidR="00D91606" w:rsidRPr="00143F81" w:rsidRDefault="00D91606" w:rsidP="00143F81">
      <w:pPr>
        <w:pStyle w:val="BodyText"/>
        <w:jc w:val="both"/>
        <w:rPr>
          <w:rFonts w:ascii="Calibri" w:hAnsi="Calibri"/>
          <w:sz w:val="20"/>
        </w:rPr>
      </w:pPr>
      <w:r w:rsidRPr="00143F81">
        <w:rPr>
          <w:rFonts w:ascii="Calibri" w:hAnsi="Calibri"/>
          <w:sz w:val="20"/>
        </w:rPr>
        <w:t xml:space="preserve">Individuals are invited to apply who are interested in joining a team of educational leaders, who understand the principles and distinction of excellence in management and commitment to visionary leadership, and who are committed to community service and academic excellence. </w:t>
      </w:r>
    </w:p>
    <w:p w:rsidR="00D91606" w:rsidRPr="00143F81" w:rsidRDefault="00D91606" w:rsidP="00143F81">
      <w:pPr>
        <w:jc w:val="both"/>
        <w:rPr>
          <w:rFonts w:ascii="Calibri" w:hAnsi="Calibri"/>
        </w:rPr>
      </w:pPr>
    </w:p>
    <w:p w:rsidR="00D91606" w:rsidRDefault="00D91606" w:rsidP="00143F81">
      <w:pPr>
        <w:pStyle w:val="BodyText"/>
        <w:jc w:val="both"/>
        <w:rPr>
          <w:rFonts w:ascii="Calibri" w:hAnsi="Calibri"/>
          <w:b/>
          <w:bCs/>
          <w:sz w:val="20"/>
        </w:rPr>
      </w:pPr>
      <w:r w:rsidRPr="00143F81">
        <w:rPr>
          <w:rFonts w:ascii="Calibri" w:hAnsi="Calibri"/>
          <w:b/>
          <w:bCs/>
          <w:sz w:val="20"/>
        </w:rPr>
        <w:t>THE POSITION</w:t>
      </w:r>
    </w:p>
    <w:p w:rsidR="00767617" w:rsidRPr="00143F81" w:rsidRDefault="00767617" w:rsidP="00143F81">
      <w:pPr>
        <w:pStyle w:val="BodyText"/>
        <w:jc w:val="both"/>
        <w:rPr>
          <w:rFonts w:ascii="Calibri" w:hAnsi="Calibri"/>
          <w:b/>
          <w:bCs/>
          <w:sz w:val="20"/>
        </w:rPr>
      </w:pPr>
    </w:p>
    <w:p w:rsidR="00D91606" w:rsidRDefault="00767617" w:rsidP="00EF39B3">
      <w:pPr>
        <w:pStyle w:val="BodyText"/>
        <w:jc w:val="both"/>
        <w:rPr>
          <w:rFonts w:ascii="Calibri" w:hAnsi="Calibri"/>
          <w:sz w:val="20"/>
        </w:rPr>
      </w:pPr>
      <w:r w:rsidRPr="00767617">
        <w:rPr>
          <w:rFonts w:ascii="Calibri" w:hAnsi="Calibri"/>
          <w:sz w:val="20"/>
        </w:rPr>
        <w:t>Under the direction of the Vice Chancellor, Human Resources and Employee Relations, the Employee Benefits Manager is responsible for the direction, coordination, development, evaluation and compliance of the District's health and welfare programs.</w:t>
      </w:r>
    </w:p>
    <w:p w:rsidR="00767617" w:rsidRPr="00143F81" w:rsidRDefault="00767617" w:rsidP="00EF39B3">
      <w:pPr>
        <w:pStyle w:val="BodyText"/>
        <w:jc w:val="both"/>
        <w:rPr>
          <w:rFonts w:ascii="Calibri" w:hAnsi="Calibri"/>
          <w:sz w:val="20"/>
        </w:rPr>
      </w:pPr>
    </w:p>
    <w:p w:rsidR="00D91606" w:rsidRDefault="00D91606" w:rsidP="00EF39B3">
      <w:pPr>
        <w:rPr>
          <w:rFonts w:ascii="Calibri" w:hAnsi="Calibri"/>
          <w:b/>
          <w:bCs/>
        </w:rPr>
      </w:pPr>
      <w:r w:rsidRPr="002E6DAF">
        <w:rPr>
          <w:rFonts w:ascii="Calibri" w:hAnsi="Calibri"/>
          <w:b/>
          <w:bCs/>
        </w:rPr>
        <w:t xml:space="preserve">DUTIESAND RESPONSIBILITIES </w:t>
      </w:r>
    </w:p>
    <w:p w:rsidR="00767617" w:rsidRPr="002E6DAF" w:rsidRDefault="00767617" w:rsidP="00EF39B3">
      <w:pPr>
        <w:rPr>
          <w:rFonts w:ascii="Calibri" w:hAnsi="Calibri"/>
        </w:rPr>
      </w:pPr>
    </w:p>
    <w:p w:rsidR="00767617" w:rsidRDefault="00767617" w:rsidP="00767617">
      <w:pPr>
        <w:ind w:left="360"/>
        <w:jc w:val="both"/>
        <w:rPr>
          <w:rFonts w:ascii="Calibri" w:hAnsi="Calibri"/>
        </w:rPr>
      </w:pPr>
      <w:r w:rsidRPr="00767617">
        <w:rPr>
          <w:rFonts w:ascii="Calibri" w:hAnsi="Calibri"/>
        </w:rPr>
        <w:t>To perform this job successfully, an individual must be able to perform each essential duty of the position satisfactorily. Reasonable accommodations may be made to enable individuals with disabilities to perform the essential functions required for the position.</w:t>
      </w:r>
    </w:p>
    <w:p w:rsidR="00767617" w:rsidRPr="00767617" w:rsidRDefault="00767617" w:rsidP="00767617">
      <w:pPr>
        <w:ind w:left="360"/>
        <w:jc w:val="both"/>
        <w:rPr>
          <w:rFonts w:ascii="Calibri" w:hAnsi="Calibri"/>
        </w:rPr>
      </w:pP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Administer the District Employee Health and Welfare Benefit Programs, including medical, dental and vision care insurance’s, life insurance, long-term disability (LTD) insurance, Medicare benefits, and programs mandated by the Consolidated Omnibus Budget Reconciliation Act (COBRA).</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Plan and administer the District’s annual open enrollment(s) including coordination and negotiation with carriers and administrators regarding plan changes; review enrollment forms and other documents for accuracy and forward to appropriate carrier; organize and coordinate annual benefit fairs.</w:t>
      </w:r>
    </w:p>
    <w:p w:rsidR="00767617" w:rsidRPr="00767617" w:rsidRDefault="00767617" w:rsidP="00767617">
      <w:pPr>
        <w:pStyle w:val="ListParagraph"/>
        <w:numPr>
          <w:ilvl w:val="0"/>
          <w:numId w:val="25"/>
        </w:numPr>
        <w:spacing w:before="120" w:after="120"/>
        <w:jc w:val="both"/>
        <w:rPr>
          <w:rFonts w:ascii="Calibri" w:hAnsi="Calibri"/>
        </w:rPr>
      </w:pPr>
      <w:r w:rsidRPr="00767617">
        <w:rPr>
          <w:rFonts w:ascii="Calibri" w:hAnsi="Calibri"/>
        </w:rPr>
        <w:t>Administer and track budget allocated to employee benefits, including managing and projecting current and future benefit related cost and long-term planning.</w:t>
      </w:r>
    </w:p>
    <w:p w:rsidR="00767617" w:rsidRPr="00767617" w:rsidRDefault="00767617" w:rsidP="00767617">
      <w:pPr>
        <w:pStyle w:val="ListParagraph"/>
        <w:numPr>
          <w:ilvl w:val="0"/>
          <w:numId w:val="25"/>
        </w:numPr>
        <w:spacing w:before="120" w:after="120"/>
        <w:jc w:val="both"/>
        <w:rPr>
          <w:rFonts w:ascii="Calibri" w:hAnsi="Calibri"/>
        </w:rPr>
      </w:pPr>
      <w:r w:rsidRPr="00767617">
        <w:rPr>
          <w:rFonts w:ascii="Calibri" w:hAnsi="Calibri"/>
        </w:rPr>
        <w:lastRenderedPageBreak/>
        <w:t>Establish partnerships with contracted vendors and third party administrators and maintain strong working relationships; actively seek potential cost savings and establish standards of customer service and support provided to the District by vendors/third party administrators.</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Work with the various vendors to conduct employee information sessions and/or trainings on issues such as: work-life balance, 403(b)/investment, Employee Assistant Programs (EAP) offering and other relevant benefits related topics for active and retired District employees.</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Provide analysis, research, and reporting of current and proposed employee benefits plans in support of the District’s negotiation teams in collective bargaining.</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Implement changes/updates to rules and regulations, District policies and terms of collective bargaining agreements relating to employee benefits.</w:t>
      </w:r>
    </w:p>
    <w:p w:rsidR="00563BF9" w:rsidRPr="00563BF9" w:rsidRDefault="00767617" w:rsidP="00563BF9">
      <w:pPr>
        <w:pStyle w:val="ListParagraph"/>
        <w:numPr>
          <w:ilvl w:val="0"/>
          <w:numId w:val="25"/>
        </w:numPr>
        <w:spacing w:before="120" w:after="120"/>
        <w:jc w:val="both"/>
        <w:rPr>
          <w:rFonts w:ascii="Calibri" w:hAnsi="Calibri"/>
        </w:rPr>
      </w:pPr>
      <w:r w:rsidRPr="00767617">
        <w:rPr>
          <w:rFonts w:ascii="Calibri" w:hAnsi="Calibri"/>
        </w:rPr>
        <w:t>Responsible for ongoing maintenance of information and data relating to active and retired employee benefits.</w:t>
      </w:r>
    </w:p>
    <w:p w:rsidR="00767617" w:rsidRPr="00767617" w:rsidRDefault="00767617" w:rsidP="00767617">
      <w:pPr>
        <w:pStyle w:val="ListParagraph"/>
        <w:numPr>
          <w:ilvl w:val="0"/>
          <w:numId w:val="25"/>
        </w:numPr>
        <w:spacing w:before="120" w:after="120"/>
        <w:jc w:val="both"/>
        <w:rPr>
          <w:rFonts w:ascii="Calibri" w:hAnsi="Calibri"/>
        </w:rPr>
      </w:pPr>
      <w:r w:rsidRPr="00767617">
        <w:rPr>
          <w:rFonts w:ascii="Calibri" w:hAnsi="Calibri"/>
        </w:rPr>
        <w:t>Maintains a process to ensure employee assistance with information for proper filing of claims and problem resolution.</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Maintain data required to administer employee benefits such as District contribution requirements, AB 528, COBRA, and other rules and regulations affecting active, retired and terminating employees.</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Coordinate the compilation or prepare analysis of monthly costs/usage statistics of the District's insurance plans.</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Ensures that monthly insurance invoices are processed and reviewed for accuracy.</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Prepares required reports for benefit plans.</w:t>
      </w:r>
    </w:p>
    <w:p w:rsidR="00767617" w:rsidRPr="00767617"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Train, supervise and evaluate assigned employees.</w:t>
      </w:r>
    </w:p>
    <w:p w:rsidR="00D91606" w:rsidRDefault="00767617" w:rsidP="00767617">
      <w:pPr>
        <w:spacing w:before="120" w:after="120"/>
        <w:ind w:left="720" w:hanging="360"/>
        <w:jc w:val="both"/>
        <w:rPr>
          <w:rFonts w:ascii="Calibri" w:hAnsi="Calibri"/>
        </w:rPr>
      </w:pPr>
      <w:r w:rsidRPr="00767617">
        <w:rPr>
          <w:rFonts w:ascii="Calibri" w:hAnsi="Calibri"/>
        </w:rPr>
        <w:t xml:space="preserve">• </w:t>
      </w:r>
      <w:r>
        <w:rPr>
          <w:rFonts w:ascii="Calibri" w:hAnsi="Calibri"/>
        </w:rPr>
        <w:tab/>
      </w:r>
      <w:r w:rsidRPr="00767617">
        <w:rPr>
          <w:rFonts w:ascii="Calibri" w:hAnsi="Calibri"/>
        </w:rPr>
        <w:t>Perform related duties as assigned</w:t>
      </w:r>
      <w:r>
        <w:rPr>
          <w:rFonts w:ascii="Calibri" w:hAnsi="Calibri"/>
        </w:rPr>
        <w:t>.</w:t>
      </w:r>
    </w:p>
    <w:p w:rsidR="00767617" w:rsidRPr="00767617" w:rsidRDefault="00767617" w:rsidP="00767617">
      <w:pPr>
        <w:ind w:left="360"/>
        <w:jc w:val="center"/>
        <w:rPr>
          <w:rFonts w:ascii="Calibri" w:hAnsi="Calibri"/>
          <w:b/>
        </w:rPr>
      </w:pPr>
      <w:r w:rsidRPr="00767617">
        <w:rPr>
          <w:rFonts w:ascii="Calibri" w:hAnsi="Calibri"/>
          <w:b/>
        </w:rPr>
        <w:t>KNOWLEDGE, SKILLS &amp; ABILITIES</w:t>
      </w:r>
    </w:p>
    <w:p w:rsidR="00767617" w:rsidRDefault="00767617" w:rsidP="00767617">
      <w:pPr>
        <w:ind w:left="360"/>
        <w:rPr>
          <w:rFonts w:ascii="Calibri" w:hAnsi="Calibri"/>
        </w:rPr>
      </w:pPr>
      <w:r w:rsidRPr="00767617">
        <w:rPr>
          <w:rFonts w:ascii="Calibri" w:hAnsi="Calibri"/>
        </w:rPr>
        <w:t>Knowledge of:</w:t>
      </w:r>
    </w:p>
    <w:p w:rsidR="00767617" w:rsidRPr="00767617" w:rsidRDefault="00767617" w:rsidP="00767617">
      <w:pPr>
        <w:ind w:left="360"/>
        <w:rPr>
          <w:rFonts w:ascii="Calibri" w:hAnsi="Calibri"/>
        </w:rPr>
      </w:pPr>
    </w:p>
    <w:p w:rsidR="00767617" w:rsidRPr="00767617" w:rsidRDefault="00767617" w:rsidP="00767617">
      <w:pPr>
        <w:ind w:left="360"/>
        <w:rPr>
          <w:rFonts w:ascii="Calibri" w:hAnsi="Calibri"/>
        </w:rPr>
      </w:pPr>
      <w:r w:rsidRPr="00767617">
        <w:rPr>
          <w:rFonts w:ascii="Calibri" w:hAnsi="Calibri"/>
        </w:rPr>
        <w:t>• Provision of the Education Code and other laws, rules and regulations relating to employee benefits.</w:t>
      </w:r>
    </w:p>
    <w:p w:rsidR="00767617" w:rsidRPr="00767617" w:rsidRDefault="00767617" w:rsidP="00767617">
      <w:pPr>
        <w:ind w:left="360"/>
        <w:rPr>
          <w:rFonts w:ascii="Calibri" w:hAnsi="Calibri"/>
        </w:rPr>
      </w:pPr>
      <w:r w:rsidRPr="00767617">
        <w:rPr>
          <w:rFonts w:ascii="Calibri" w:hAnsi="Calibri"/>
        </w:rPr>
        <w:t>• Recordkeeping techniques.</w:t>
      </w:r>
    </w:p>
    <w:p w:rsidR="00767617" w:rsidRPr="00767617" w:rsidRDefault="00767617" w:rsidP="00767617">
      <w:pPr>
        <w:ind w:left="360"/>
        <w:rPr>
          <w:rFonts w:ascii="Calibri" w:hAnsi="Calibri"/>
        </w:rPr>
      </w:pPr>
      <w:r w:rsidRPr="00767617">
        <w:rPr>
          <w:rFonts w:ascii="Calibri" w:hAnsi="Calibri"/>
        </w:rPr>
        <w:t>• Interpersonal skills using tact, patience and courtesy; technical aspects of field of specialty.</w:t>
      </w:r>
    </w:p>
    <w:p w:rsidR="00767617" w:rsidRPr="00767617" w:rsidRDefault="00767617" w:rsidP="00767617">
      <w:pPr>
        <w:ind w:left="360"/>
        <w:rPr>
          <w:rFonts w:ascii="Calibri" w:hAnsi="Calibri"/>
        </w:rPr>
      </w:pPr>
      <w:r w:rsidRPr="00767617">
        <w:rPr>
          <w:rFonts w:ascii="Calibri" w:hAnsi="Calibri"/>
        </w:rPr>
        <w:t>• Modern office practices, procedures and equipment; principles and practices of supervision and training.</w:t>
      </w:r>
    </w:p>
    <w:p w:rsidR="00767617" w:rsidRPr="00767617" w:rsidRDefault="00767617" w:rsidP="00767617">
      <w:pPr>
        <w:ind w:left="360"/>
        <w:rPr>
          <w:rFonts w:ascii="Calibri" w:hAnsi="Calibri"/>
        </w:rPr>
      </w:pPr>
      <w:r w:rsidRPr="00767617">
        <w:rPr>
          <w:rFonts w:ascii="Calibri" w:hAnsi="Calibri"/>
        </w:rPr>
        <w:t>• Applicable sections of the State Education Code and other applicable laws.</w:t>
      </w:r>
    </w:p>
    <w:p w:rsidR="00767617" w:rsidRDefault="00767617" w:rsidP="00767617">
      <w:pPr>
        <w:ind w:left="360"/>
        <w:rPr>
          <w:rFonts w:ascii="Calibri" w:hAnsi="Calibri"/>
        </w:rPr>
      </w:pPr>
      <w:r w:rsidRPr="00767617">
        <w:rPr>
          <w:rFonts w:ascii="Calibri" w:hAnsi="Calibri"/>
        </w:rPr>
        <w:t>• Policies and objectives of assigned program and activities.</w:t>
      </w:r>
    </w:p>
    <w:p w:rsidR="00767617" w:rsidRPr="00767617" w:rsidRDefault="00767617" w:rsidP="00767617">
      <w:pPr>
        <w:ind w:left="360"/>
        <w:rPr>
          <w:rFonts w:ascii="Calibri" w:hAnsi="Calibri"/>
        </w:rPr>
      </w:pPr>
    </w:p>
    <w:p w:rsidR="00767617" w:rsidRDefault="00767617" w:rsidP="00767617">
      <w:pPr>
        <w:ind w:left="360"/>
        <w:rPr>
          <w:rFonts w:ascii="Calibri" w:hAnsi="Calibri"/>
        </w:rPr>
      </w:pPr>
      <w:r w:rsidRPr="00767617">
        <w:rPr>
          <w:rFonts w:ascii="Calibri" w:hAnsi="Calibri"/>
        </w:rPr>
        <w:t>Ability to:</w:t>
      </w:r>
    </w:p>
    <w:p w:rsidR="001A7908" w:rsidRPr="00767617" w:rsidRDefault="001A7908" w:rsidP="00767617">
      <w:pPr>
        <w:ind w:left="360"/>
        <w:rPr>
          <w:rFonts w:ascii="Calibri" w:hAnsi="Calibri"/>
        </w:rPr>
      </w:pPr>
    </w:p>
    <w:p w:rsidR="00767617" w:rsidRPr="00767617" w:rsidRDefault="00767617" w:rsidP="00767617">
      <w:pPr>
        <w:ind w:left="360"/>
        <w:rPr>
          <w:rFonts w:ascii="Calibri" w:hAnsi="Calibri"/>
        </w:rPr>
      </w:pPr>
      <w:r w:rsidRPr="00767617">
        <w:rPr>
          <w:rFonts w:ascii="Calibri" w:hAnsi="Calibri"/>
        </w:rPr>
        <w:t>• Analyze and interpret statistical data and make appropriate recommendations.</w:t>
      </w:r>
    </w:p>
    <w:p w:rsidR="00767617" w:rsidRPr="00767617" w:rsidRDefault="00767617" w:rsidP="00767617">
      <w:pPr>
        <w:ind w:left="360"/>
        <w:rPr>
          <w:rFonts w:ascii="Calibri" w:hAnsi="Calibri"/>
        </w:rPr>
      </w:pPr>
      <w:r w:rsidRPr="00767617">
        <w:rPr>
          <w:rFonts w:ascii="Calibri" w:hAnsi="Calibri"/>
        </w:rPr>
        <w:t>• Prepare detailed and accurate reports using a variety of computer software.</w:t>
      </w:r>
    </w:p>
    <w:p w:rsidR="00767617" w:rsidRPr="00767617" w:rsidRDefault="00767617" w:rsidP="00767617">
      <w:pPr>
        <w:ind w:left="360"/>
        <w:rPr>
          <w:rFonts w:ascii="Calibri" w:hAnsi="Calibri"/>
        </w:rPr>
      </w:pPr>
      <w:r w:rsidRPr="00767617">
        <w:rPr>
          <w:rFonts w:ascii="Calibri" w:hAnsi="Calibri"/>
        </w:rPr>
        <w:t>• Interpret laws, rules, regulations and policies and apply them to specific cases.</w:t>
      </w:r>
    </w:p>
    <w:p w:rsidR="00767617" w:rsidRPr="00767617" w:rsidRDefault="00767617" w:rsidP="00767617">
      <w:pPr>
        <w:ind w:left="360"/>
        <w:rPr>
          <w:rFonts w:ascii="Calibri" w:hAnsi="Calibri"/>
        </w:rPr>
      </w:pPr>
      <w:r w:rsidRPr="00767617">
        <w:rPr>
          <w:rFonts w:ascii="Calibri" w:hAnsi="Calibri"/>
        </w:rPr>
        <w:t>• Effectively supervise and direct others.</w:t>
      </w:r>
    </w:p>
    <w:p w:rsidR="00767617" w:rsidRPr="00767617" w:rsidRDefault="00767617" w:rsidP="00767617">
      <w:pPr>
        <w:ind w:left="360"/>
        <w:rPr>
          <w:rFonts w:ascii="Calibri" w:hAnsi="Calibri"/>
        </w:rPr>
      </w:pPr>
      <w:r w:rsidRPr="00767617">
        <w:rPr>
          <w:rFonts w:ascii="Calibri" w:hAnsi="Calibri"/>
        </w:rPr>
        <w:t>• Assist in the development and design of systems and maintain adequate internal controls and audit trails.</w:t>
      </w:r>
    </w:p>
    <w:p w:rsidR="00767617" w:rsidRPr="00767617" w:rsidRDefault="00767617" w:rsidP="00767617">
      <w:pPr>
        <w:ind w:left="360"/>
        <w:rPr>
          <w:rFonts w:ascii="Calibri" w:hAnsi="Calibri"/>
        </w:rPr>
      </w:pPr>
      <w:r w:rsidRPr="00767617">
        <w:rPr>
          <w:rFonts w:ascii="Calibri" w:hAnsi="Calibri"/>
        </w:rPr>
        <w:t>• Communicate effectively both orally and in writing.</w:t>
      </w:r>
    </w:p>
    <w:p w:rsidR="00D91606" w:rsidRPr="00767617" w:rsidRDefault="00767617" w:rsidP="00767617">
      <w:pPr>
        <w:ind w:left="360"/>
        <w:rPr>
          <w:rFonts w:ascii="Calibri" w:hAnsi="Calibri"/>
        </w:rPr>
      </w:pPr>
      <w:r w:rsidRPr="00767617">
        <w:rPr>
          <w:rFonts w:ascii="Calibri" w:hAnsi="Calibri"/>
        </w:rPr>
        <w:t>• Prepare and deliver oral presentations.</w:t>
      </w:r>
    </w:p>
    <w:p w:rsidR="00D91606" w:rsidRPr="002E6DAF" w:rsidRDefault="00D91606" w:rsidP="00EF39B3">
      <w:pPr>
        <w:pStyle w:val="Heading1"/>
        <w:spacing w:after="120"/>
        <w:jc w:val="center"/>
        <w:rPr>
          <w:rFonts w:ascii="Calibri" w:hAnsi="Calibri"/>
          <w:b/>
          <w:bCs/>
          <w:sz w:val="20"/>
        </w:rPr>
      </w:pPr>
      <w:r w:rsidRPr="002E6DAF">
        <w:rPr>
          <w:rFonts w:ascii="Calibri" w:hAnsi="Calibri"/>
          <w:b/>
          <w:bCs/>
          <w:sz w:val="20"/>
        </w:rPr>
        <w:t>MINIMUM QUALIFICATIONS</w:t>
      </w:r>
    </w:p>
    <w:p w:rsidR="00767617" w:rsidRDefault="00767617" w:rsidP="001A7908">
      <w:pPr>
        <w:pStyle w:val="BodyText2"/>
        <w:numPr>
          <w:ilvl w:val="0"/>
          <w:numId w:val="5"/>
        </w:numPr>
        <w:spacing w:before="120" w:after="120"/>
        <w:rPr>
          <w:rFonts w:ascii="Calibri" w:hAnsi="Calibri"/>
          <w:sz w:val="20"/>
        </w:rPr>
      </w:pPr>
      <w:r w:rsidRPr="00767617">
        <w:rPr>
          <w:rFonts w:ascii="Calibri" w:hAnsi="Calibri"/>
          <w:sz w:val="20"/>
        </w:rPr>
        <w:t xml:space="preserve">Bachelor's degree from an accredited institution in business administration, accounting,public administration, human resources, or related field. </w:t>
      </w:r>
    </w:p>
    <w:p w:rsidR="00767617" w:rsidRDefault="00767617" w:rsidP="001A7908">
      <w:pPr>
        <w:pStyle w:val="BodyText2"/>
        <w:numPr>
          <w:ilvl w:val="0"/>
          <w:numId w:val="5"/>
        </w:numPr>
        <w:spacing w:before="120" w:after="120"/>
        <w:rPr>
          <w:rFonts w:ascii="Calibri" w:hAnsi="Calibri"/>
          <w:sz w:val="20"/>
        </w:rPr>
      </w:pPr>
      <w:r w:rsidRPr="00767617">
        <w:rPr>
          <w:rFonts w:ascii="Calibri" w:hAnsi="Calibri"/>
          <w:sz w:val="20"/>
        </w:rPr>
        <w:t xml:space="preserve">Three (3) years of comprehensive and increasingly responsible experience in theadministration of employee benefits plans and programs. </w:t>
      </w:r>
    </w:p>
    <w:p w:rsidR="00767617" w:rsidRPr="00767617" w:rsidRDefault="00767617" w:rsidP="001A7908">
      <w:pPr>
        <w:pStyle w:val="BodyText2"/>
        <w:numPr>
          <w:ilvl w:val="0"/>
          <w:numId w:val="5"/>
        </w:numPr>
        <w:spacing w:before="120" w:after="120"/>
        <w:rPr>
          <w:rFonts w:ascii="Calibri" w:hAnsi="Calibri"/>
          <w:sz w:val="20"/>
        </w:rPr>
      </w:pPr>
      <w:r w:rsidRPr="00767617">
        <w:rPr>
          <w:rFonts w:ascii="Calibri" w:hAnsi="Calibri"/>
          <w:sz w:val="20"/>
        </w:rPr>
        <w:t xml:space="preserve">Functional experience managing benefits-related information in an integrated HRISsystem, such as PeopleSoft, Banner, Datatel, or similar system. </w:t>
      </w:r>
    </w:p>
    <w:p w:rsidR="0099774E" w:rsidRDefault="0099774E" w:rsidP="001A7908">
      <w:pPr>
        <w:pStyle w:val="default"/>
        <w:numPr>
          <w:ilvl w:val="0"/>
          <w:numId w:val="5"/>
        </w:numPr>
        <w:spacing w:before="120" w:after="120"/>
        <w:rPr>
          <w:rFonts w:eastAsia="Times New Roman"/>
          <w:color w:val="auto"/>
          <w:sz w:val="20"/>
          <w:szCs w:val="20"/>
        </w:rPr>
      </w:pPr>
      <w:r>
        <w:rPr>
          <w:rFonts w:eastAsia="Times New Roman"/>
          <w:color w:val="auto"/>
          <w:sz w:val="20"/>
          <w:szCs w:val="20"/>
        </w:rPr>
        <w:t>Applicant must have demonstrated cultural competency, sensitivity to and understanding of the diverse academic, socioeconomic, cultural, disability, and ethnic backgrounds of community college staff, faculty, and students.</w:t>
      </w:r>
    </w:p>
    <w:p w:rsidR="00D91606" w:rsidRPr="002E6DAF" w:rsidRDefault="00D91606" w:rsidP="00EF39B3">
      <w:pPr>
        <w:jc w:val="both"/>
        <w:rPr>
          <w:rFonts w:ascii="Calibri" w:hAnsi="Calibri"/>
        </w:rPr>
      </w:pPr>
    </w:p>
    <w:p w:rsidR="00D91606" w:rsidRDefault="00D91606" w:rsidP="00BB4571">
      <w:pPr>
        <w:pStyle w:val="Heading7"/>
        <w:spacing w:line="278" w:lineRule="atLeast"/>
        <w:jc w:val="center"/>
        <w:rPr>
          <w:rFonts w:ascii="Calibri" w:hAnsi="Calibri"/>
          <w:b/>
          <w:bCs/>
        </w:rPr>
      </w:pPr>
      <w:r>
        <w:rPr>
          <w:rFonts w:ascii="Calibri" w:hAnsi="Calibri"/>
          <w:b/>
          <w:bCs/>
        </w:rPr>
        <w:lastRenderedPageBreak/>
        <w:t>ENVIRONMENTAL AND PHYSICAL CONDITIONS</w:t>
      </w:r>
    </w:p>
    <w:p w:rsidR="00563BF9" w:rsidRPr="00563BF9" w:rsidRDefault="00563BF9" w:rsidP="00563BF9">
      <w:bookmarkStart w:id="0" w:name="_GoBack"/>
      <w:bookmarkEnd w:id="0"/>
    </w:p>
    <w:p w:rsidR="00D91606" w:rsidRDefault="00D91606" w:rsidP="00BB4571">
      <w:pPr>
        <w:spacing w:after="120"/>
        <w:ind w:left="360"/>
        <w:rPr>
          <w:rFonts w:ascii="Calibri" w:hAnsi="Calibri"/>
          <w:b/>
          <w:bCs/>
          <w:sz w:val="24"/>
          <w:szCs w:val="24"/>
        </w:rPr>
      </w:pPr>
      <w:r>
        <w:rPr>
          <w:rFonts w:ascii="Calibri" w:hAnsi="Calibri"/>
          <w:b/>
          <w:bCs/>
        </w:rPr>
        <w:t>ENVIRONMENTAL DEMANDS</w:t>
      </w:r>
    </w:p>
    <w:p w:rsidR="00D91606" w:rsidRDefault="00D91606" w:rsidP="00BB4571">
      <w:pPr>
        <w:spacing w:after="120"/>
        <w:ind w:left="360"/>
        <w:rPr>
          <w:rFonts w:ascii="Calibri" w:hAnsi="Calibri"/>
        </w:rPr>
      </w:pPr>
      <w:r>
        <w:rPr>
          <w:rFonts w:ascii="Calibri" w:hAnsi="Calibri"/>
        </w:rPr>
        <w:t xml:space="preserve">Occasional work performed alone.  Constant work around and with other people </w:t>
      </w:r>
    </w:p>
    <w:p w:rsidR="00D91606" w:rsidRDefault="00D91606" w:rsidP="00BB4571">
      <w:pPr>
        <w:spacing w:after="120"/>
        <w:ind w:left="360"/>
        <w:rPr>
          <w:rFonts w:ascii="Calibri" w:hAnsi="Calibri"/>
          <w:b/>
          <w:bCs/>
        </w:rPr>
      </w:pPr>
      <w:r>
        <w:rPr>
          <w:rFonts w:ascii="Calibri" w:hAnsi="Calibri"/>
          <w:b/>
          <w:bCs/>
        </w:rPr>
        <w:t xml:space="preserve">PHYSICAL REQUIREMENTS </w:t>
      </w:r>
    </w:p>
    <w:p w:rsidR="00BC165B" w:rsidRPr="00BC165B" w:rsidRDefault="00BC165B" w:rsidP="00BC165B">
      <w:pPr>
        <w:autoSpaceDE w:val="0"/>
        <w:autoSpaceDN w:val="0"/>
        <w:ind w:left="360"/>
        <w:rPr>
          <w:rFonts w:asciiTheme="minorHAnsi" w:hAnsiTheme="minorHAnsi"/>
        </w:rPr>
      </w:pPr>
      <w:r w:rsidRPr="00BC165B">
        <w:rPr>
          <w:rFonts w:asciiTheme="minorHAnsi" w:hAnsiTheme="minorHAnsi"/>
        </w:rPr>
        <w:t xml:space="preserve">The physical demands described here are representative of those that must be met by an individual to successfully perform the essential functions of this job. Reasonable accommodation may be made to enable individuals with disabilities to perform the essential functions.  Typical physical abilities for this position are: </w:t>
      </w:r>
    </w:p>
    <w:p w:rsidR="00BC165B" w:rsidRPr="00BC165B" w:rsidRDefault="00BC165B" w:rsidP="00BC165B">
      <w:pPr>
        <w:autoSpaceDE w:val="0"/>
        <w:autoSpaceDN w:val="0"/>
        <w:rPr>
          <w:rFonts w:asciiTheme="minorHAnsi" w:hAnsiTheme="minorHAnsi"/>
        </w:rPr>
      </w:pPr>
    </w:p>
    <w:p w:rsidR="00BC165B" w:rsidRPr="00BC165B" w:rsidRDefault="00BC165B" w:rsidP="00BC165B">
      <w:pPr>
        <w:pStyle w:val="ListParagraph"/>
        <w:numPr>
          <w:ilvl w:val="0"/>
          <w:numId w:val="21"/>
        </w:numPr>
        <w:spacing w:after="120"/>
        <w:rPr>
          <w:rFonts w:asciiTheme="minorHAnsi" w:hAnsiTheme="minorHAnsi"/>
        </w:rPr>
      </w:pPr>
      <w:r w:rsidRPr="00BC165B">
        <w:rPr>
          <w:rFonts w:asciiTheme="minorHAnsi" w:hAnsiTheme="minorHAnsi"/>
        </w:rPr>
        <w:t xml:space="preserve">Prolonged and frequent sitting, standing, walking, reaching, twisting, turning, kneeling, bending, squatting and stooping </w:t>
      </w:r>
    </w:p>
    <w:p w:rsidR="00BC165B" w:rsidRPr="00BC165B" w:rsidRDefault="00BC165B" w:rsidP="00BC165B">
      <w:pPr>
        <w:pStyle w:val="ListParagraph"/>
        <w:numPr>
          <w:ilvl w:val="0"/>
          <w:numId w:val="21"/>
        </w:numPr>
        <w:spacing w:after="120"/>
        <w:rPr>
          <w:rFonts w:asciiTheme="minorHAnsi" w:hAnsiTheme="minorHAnsi"/>
        </w:rPr>
      </w:pPr>
      <w:r w:rsidRPr="00BC165B">
        <w:rPr>
          <w:rFonts w:asciiTheme="minorHAnsi" w:hAnsiTheme="minorHAnsi"/>
        </w:rPr>
        <w:t xml:space="preserve">Moderate to heavy usage of hands in grasping, repetitive hand movement and finger coordination in keeping records and preparing reports using a computer keyboard. </w:t>
      </w:r>
    </w:p>
    <w:p w:rsidR="00BC165B" w:rsidRPr="00BC165B" w:rsidRDefault="00BC165B" w:rsidP="00BC165B">
      <w:pPr>
        <w:pStyle w:val="ListParagraph"/>
        <w:numPr>
          <w:ilvl w:val="0"/>
          <w:numId w:val="21"/>
        </w:numPr>
        <w:autoSpaceDE w:val="0"/>
        <w:autoSpaceDN w:val="0"/>
        <w:spacing w:after="120"/>
        <w:rPr>
          <w:rFonts w:asciiTheme="minorHAnsi" w:hAnsiTheme="minorHAnsi"/>
        </w:rPr>
      </w:pPr>
      <w:r w:rsidRPr="00BC165B">
        <w:rPr>
          <w:rFonts w:asciiTheme="minorHAnsi" w:hAnsiTheme="minorHAnsi"/>
        </w:rPr>
        <w:t>Speech and hearing to communicate effectively in group settings and by telephone to students, faculty, staff, and others.</w:t>
      </w:r>
    </w:p>
    <w:p w:rsidR="00D91606" w:rsidRPr="00227DA1" w:rsidRDefault="00D91606" w:rsidP="00BB4571">
      <w:pPr>
        <w:ind w:left="720"/>
        <w:jc w:val="both"/>
        <w:rPr>
          <w:rFonts w:ascii="Calibri" w:hAnsi="Calibri"/>
        </w:rPr>
      </w:pPr>
    </w:p>
    <w:p w:rsidR="00D91606" w:rsidRPr="001C7324" w:rsidRDefault="00D91606" w:rsidP="001760CD">
      <w:pPr>
        <w:pStyle w:val="Heading4"/>
        <w:spacing w:after="120"/>
        <w:rPr>
          <w:rFonts w:ascii="Calibri" w:hAnsi="Calibri"/>
          <w:sz w:val="20"/>
        </w:rPr>
      </w:pPr>
      <w:r w:rsidRPr="001C7324">
        <w:rPr>
          <w:rFonts w:ascii="Calibri" w:hAnsi="Calibri"/>
          <w:sz w:val="20"/>
        </w:rPr>
        <w:t>APPLICATION PROCEDURES</w:t>
      </w:r>
    </w:p>
    <w:p w:rsidR="00D91606" w:rsidRPr="001C7324" w:rsidRDefault="00D91606" w:rsidP="001760CD">
      <w:pPr>
        <w:numPr>
          <w:ilvl w:val="0"/>
          <w:numId w:val="11"/>
        </w:numPr>
        <w:tabs>
          <w:tab w:val="left" w:pos="-120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jc w:val="both"/>
        <w:rPr>
          <w:rFonts w:ascii="Calibri" w:hAnsi="Calibri"/>
        </w:rPr>
      </w:pPr>
      <w:r>
        <w:rPr>
          <w:rFonts w:ascii="Calibri" w:hAnsi="Calibri"/>
        </w:rPr>
        <w:t xml:space="preserve">Visit the </w:t>
      </w:r>
      <w:r w:rsidRPr="00C03AD9">
        <w:rPr>
          <w:rFonts w:ascii="Calibri" w:hAnsi="Calibri"/>
        </w:rPr>
        <w:t xml:space="preserve">Peralta </w:t>
      </w:r>
      <w:r w:rsidR="001F23AA">
        <w:rPr>
          <w:rFonts w:ascii="Calibri" w:hAnsi="Calibri"/>
        </w:rPr>
        <w:t>website and click on the “Community</w:t>
      </w:r>
      <w:r>
        <w:rPr>
          <w:rFonts w:ascii="Calibri" w:hAnsi="Calibri"/>
        </w:rPr>
        <w:t xml:space="preserve">” link or go directly to </w:t>
      </w:r>
      <w:hyperlink r:id="rId11" w:history="1">
        <w:r w:rsidRPr="003204AA">
          <w:rPr>
            <w:rStyle w:val="Hyperlink"/>
            <w:rFonts w:ascii="Calibri" w:hAnsi="Calibri"/>
          </w:rPr>
          <w:t>https://peraltaccd.peopleadmin.com/</w:t>
        </w:r>
      </w:hyperlink>
      <w:r>
        <w:rPr>
          <w:rFonts w:ascii="Calibri" w:hAnsi="Calibri"/>
        </w:rPr>
        <w:t xml:space="preserve"> and click on the “Search Jobs” link to find this job posting.  Should you decide to apply for this position and you have not already established an account, you will be prompte</w:t>
      </w:r>
      <w:r w:rsidR="001F23AA">
        <w:rPr>
          <w:rFonts w:ascii="Calibri" w:hAnsi="Calibri"/>
        </w:rPr>
        <w:t xml:space="preserve">d to do so.  Your account </w:t>
      </w:r>
      <w:r>
        <w:rPr>
          <w:rFonts w:ascii="Calibri" w:hAnsi="Calibri"/>
        </w:rPr>
        <w:t>will give you secure and ongoing access to check on the status of your application for the position.  Required documents will include:</w:t>
      </w:r>
    </w:p>
    <w:p w:rsidR="00D91606" w:rsidRPr="001C7324" w:rsidRDefault="00D91606" w:rsidP="001760CD">
      <w:pPr>
        <w:numPr>
          <w:ilvl w:val="0"/>
          <w:numId w:val="12"/>
        </w:numPr>
        <w:tabs>
          <w:tab w:val="left" w:pos="-1200"/>
          <w:tab w:val="left" w:pos="-72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
        </w:rPr>
      </w:pPr>
      <w:r w:rsidRPr="001C7324">
        <w:rPr>
          <w:rFonts w:ascii="Calibri" w:hAnsi="Calibri"/>
          <w:b/>
        </w:rPr>
        <w:t>Current resume of experience, formal education/training and qualifications.</w:t>
      </w:r>
    </w:p>
    <w:p w:rsidR="00D91606" w:rsidRPr="001C7324" w:rsidRDefault="00D91606"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Cs/>
          <w:i/>
        </w:rPr>
      </w:pPr>
      <w:r w:rsidRPr="001C7324">
        <w:rPr>
          <w:rFonts w:ascii="Calibri" w:hAnsi="Calibri"/>
          <w:b/>
        </w:rPr>
        <w:t>Copies of supporting credentials, if applicable.</w:t>
      </w:r>
    </w:p>
    <w:p w:rsidR="00747EDA" w:rsidRPr="00747EDA" w:rsidRDefault="00D91606"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
          <w:bCs/>
          <w:i/>
        </w:rPr>
      </w:pPr>
      <w:r w:rsidRPr="001C7324">
        <w:rPr>
          <w:rFonts w:ascii="Calibri" w:hAnsi="Calibri"/>
          <w:b/>
        </w:rPr>
        <w:t>Copies of transcripts from fully accredited college or university institutions</w:t>
      </w:r>
      <w:r w:rsidRPr="001C7324">
        <w:rPr>
          <w:rFonts w:ascii="Calibri" w:hAnsi="Calibri"/>
          <w:b/>
          <w:i/>
        </w:rPr>
        <w:t>.</w:t>
      </w:r>
      <w:r w:rsidRPr="001C7324">
        <w:rPr>
          <w:rFonts w:ascii="Calibri" w:hAnsi="Calibri"/>
          <w:i/>
        </w:rPr>
        <w:t xml:space="preserve"> (</w:t>
      </w:r>
      <w:r w:rsidRPr="00B22D4D">
        <w:rPr>
          <w:rFonts w:ascii="Calibri" w:hAnsi="Calibri"/>
          <w:i/>
          <w:u w:val="single"/>
        </w:rPr>
        <w:t>Copies of diplomas will not substitute for transcripts.</w:t>
      </w:r>
      <w:r w:rsidRPr="001C7324">
        <w:rPr>
          <w:rFonts w:ascii="Calibri" w:hAnsi="Calibri"/>
          <w:i/>
        </w:rPr>
        <w:t>) (</w:t>
      </w:r>
      <w:r w:rsidR="00A048FB">
        <w:rPr>
          <w:rFonts w:ascii="Calibri" w:hAnsi="Calibri"/>
          <w:bCs/>
          <w:i/>
        </w:rPr>
        <w:t>If hired, it</w:t>
      </w:r>
      <w:r w:rsidRPr="001C7324">
        <w:rPr>
          <w:rFonts w:ascii="Calibri" w:hAnsi="Calibri"/>
          <w:bCs/>
          <w:i/>
        </w:rPr>
        <w:t xml:space="preserve"> will be required to submit official transcripts from fully accredited college or university institutions.)</w:t>
      </w:r>
    </w:p>
    <w:p w:rsidR="00D91606" w:rsidRPr="00B22D4D" w:rsidRDefault="00B22D4D"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
          <w:bCs/>
          <w:i/>
        </w:rPr>
      </w:pPr>
      <w:r w:rsidRPr="00B22D4D">
        <w:rPr>
          <w:rFonts w:ascii="Calibri" w:hAnsi="Calibri"/>
          <w:b/>
          <w:bCs/>
          <w:i/>
        </w:rPr>
        <w:t>Transcripts must include degree awarded and confer date. Transcripts without this information and online applications without transcripts will be disqualified.</w:t>
      </w:r>
    </w:p>
    <w:p w:rsidR="00747EDA" w:rsidRDefault="00747EDA" w:rsidP="001760CD">
      <w:pPr>
        <w:pStyle w:val="BodyTextIndent"/>
        <w:shd w:val="clear" w:color="auto" w:fill="FFFFFF"/>
        <w:tabs>
          <w:tab w:val="left" w:pos="-720"/>
        </w:tabs>
        <w:autoSpaceDE w:val="0"/>
        <w:autoSpaceDN w:val="0"/>
        <w:spacing w:after="120"/>
        <w:ind w:left="990"/>
        <w:jc w:val="both"/>
        <w:rPr>
          <w:rFonts w:ascii="Calibri" w:hAnsi="Calibri"/>
          <w:b/>
          <w:bCs/>
          <w:sz w:val="20"/>
        </w:rPr>
      </w:pPr>
    </w:p>
    <w:p w:rsidR="00D91606" w:rsidRPr="001C7324" w:rsidRDefault="00D91606" w:rsidP="001760CD">
      <w:pPr>
        <w:pStyle w:val="BodyTextIndent"/>
        <w:shd w:val="clear" w:color="auto" w:fill="FFFFFF"/>
        <w:tabs>
          <w:tab w:val="left" w:pos="-720"/>
        </w:tabs>
        <w:autoSpaceDE w:val="0"/>
        <w:autoSpaceDN w:val="0"/>
        <w:spacing w:after="120"/>
        <w:ind w:left="990"/>
        <w:jc w:val="both"/>
        <w:rPr>
          <w:rFonts w:ascii="Calibri" w:hAnsi="Calibri"/>
          <w:b/>
          <w:bCs/>
          <w:sz w:val="20"/>
        </w:rPr>
      </w:pPr>
      <w:r w:rsidRPr="001C7324">
        <w:rPr>
          <w:rFonts w:ascii="Calibri" w:hAnsi="Calibri"/>
          <w:b/>
          <w:bCs/>
          <w:sz w:val="20"/>
        </w:rPr>
        <w:t xml:space="preserve">Note:  A written evaluation by an official foreign credentials/transcripts evaluation and translation service must be submitted for Foreign Degree(s) </w:t>
      </w:r>
      <w:r w:rsidR="00747EDA">
        <w:rPr>
          <w:rFonts w:ascii="Calibri" w:hAnsi="Calibri"/>
          <w:b/>
          <w:bCs/>
          <w:sz w:val="20"/>
        </w:rPr>
        <w:t xml:space="preserve">(non-U.S. granted degrees) </w:t>
      </w:r>
      <w:r w:rsidRPr="001C7324">
        <w:rPr>
          <w:rFonts w:ascii="Calibri" w:hAnsi="Calibri"/>
          <w:b/>
          <w:bCs/>
          <w:sz w:val="20"/>
        </w:rPr>
        <w:t>by the application deadline date.</w:t>
      </w:r>
    </w:p>
    <w:p w:rsidR="004720B3" w:rsidRDefault="004720B3" w:rsidP="004720B3">
      <w:pPr>
        <w:numPr>
          <w:ilvl w:val="0"/>
          <w:numId w:val="14"/>
        </w:numPr>
        <w:shd w:val="clear" w:color="auto" w:fill="FFFFFF"/>
        <w:autoSpaceDE w:val="0"/>
        <w:autoSpaceDN w:val="0"/>
        <w:spacing w:after="120"/>
        <w:jc w:val="both"/>
        <w:rPr>
          <w:rFonts w:ascii="Calibri" w:hAnsi="Calibri"/>
        </w:rPr>
      </w:pPr>
      <w:r>
        <w:rPr>
          <w:rFonts w:ascii="Calibri" w:hAnsi="Calibri"/>
        </w:rPr>
        <w:t xml:space="preserve">Applications and attachments (resume, cover letter, copies of transcripts, </w:t>
      </w:r>
      <w:r w:rsidR="00B22D4D">
        <w:rPr>
          <w:rFonts w:ascii="Calibri" w:hAnsi="Calibri"/>
        </w:rPr>
        <w:t>letters of recommendations, etc.)</w:t>
      </w:r>
      <w:r>
        <w:rPr>
          <w:rFonts w:ascii="Calibri" w:hAnsi="Calibri"/>
        </w:rPr>
        <w:t xml:space="preserve"> will </w:t>
      </w:r>
      <w:r w:rsidR="00B22D4D">
        <w:rPr>
          <w:rFonts w:ascii="Calibri" w:hAnsi="Calibri"/>
          <w:u w:val="single"/>
        </w:rPr>
        <w:t>ONLY</w:t>
      </w:r>
      <w:r>
        <w:rPr>
          <w:rFonts w:ascii="Calibri" w:hAnsi="Calibri"/>
        </w:rPr>
        <w:t xml:space="preserve"> be accepted through the online process.  </w:t>
      </w:r>
      <w:r w:rsidR="00B22D4D" w:rsidRPr="00B22D4D">
        <w:rPr>
          <w:rFonts w:ascii="Calibri" w:hAnsi="Calibri"/>
          <w:u w:val="single"/>
        </w:rPr>
        <w:t>WE DO NOT ACCEPT MAILED OR FAXED APPLICATIONS OR ITS ATTACHMENTS.</w:t>
      </w:r>
    </w:p>
    <w:p w:rsidR="00D91606" w:rsidRDefault="00D91606" w:rsidP="001760CD">
      <w:pPr>
        <w:numPr>
          <w:ilvl w:val="0"/>
          <w:numId w:val="14"/>
        </w:numPr>
        <w:shd w:val="clear" w:color="auto" w:fill="FFFFFF"/>
        <w:autoSpaceDE w:val="0"/>
        <w:autoSpaceDN w:val="0"/>
        <w:spacing w:after="120"/>
        <w:jc w:val="both"/>
        <w:rPr>
          <w:rFonts w:ascii="Calibri" w:hAnsi="Calibri"/>
          <w:b/>
          <w:i/>
        </w:rPr>
      </w:pPr>
      <w:r w:rsidRPr="008C05D2">
        <w:rPr>
          <w:rFonts w:ascii="Calibri" w:hAnsi="Calibri"/>
          <w:b/>
          <w:i/>
        </w:rPr>
        <w:t>Travel expenses for the interview and selection process will be borne by the candidates.</w:t>
      </w:r>
    </w:p>
    <w:p w:rsidR="00C72B36" w:rsidRDefault="00C72B36" w:rsidP="00C72B36">
      <w:pPr>
        <w:numPr>
          <w:ilvl w:val="0"/>
          <w:numId w:val="14"/>
        </w:numPr>
        <w:shd w:val="clear" w:color="auto" w:fill="FFFFFF"/>
        <w:autoSpaceDE w:val="0"/>
        <w:autoSpaceDN w:val="0"/>
        <w:spacing w:after="120"/>
        <w:jc w:val="both"/>
      </w:pPr>
      <w:r>
        <w:rPr>
          <w:rFonts w:ascii="Calibri" w:hAnsi="Calibri"/>
        </w:rPr>
        <w:t>Video conference (Zoom) interviews may be conducted for first-level interviews if the candidate lives in excess of 250 miles from the Peralta Community College District office.</w:t>
      </w:r>
    </w:p>
    <w:p w:rsidR="00D91606" w:rsidRDefault="00D91606" w:rsidP="001760CD">
      <w:pPr>
        <w:jc w:val="center"/>
        <w:rPr>
          <w:b/>
          <w:i/>
        </w:rPr>
      </w:pPr>
    </w:p>
    <w:p w:rsidR="00A23039" w:rsidRPr="00A23039" w:rsidRDefault="00A23039" w:rsidP="00A23039">
      <w:pPr>
        <w:jc w:val="center"/>
        <w:rPr>
          <w:rFonts w:ascii="Calibri" w:hAnsi="Calibri"/>
          <w:b/>
          <w:i/>
        </w:rPr>
      </w:pPr>
      <w:r w:rsidRPr="00A23039">
        <w:rPr>
          <w:rFonts w:ascii="Calibri" w:hAnsi="Calibri"/>
          <w:b/>
          <w:i/>
        </w:rPr>
        <w:t>Appointment to the position is conditional upon the approval of the Board of Trustees.</w:t>
      </w:r>
    </w:p>
    <w:p w:rsidR="00D91606" w:rsidRPr="00A87AE1" w:rsidRDefault="00D91606" w:rsidP="00A87AE1">
      <w:pPr>
        <w:pStyle w:val="Heading3"/>
        <w:widowControl w:val="0"/>
        <w:jc w:val="center"/>
        <w:rPr>
          <w:rFonts w:ascii="Calibri" w:hAnsi="Calibri"/>
          <w:snapToGrid w:val="0"/>
          <w:sz w:val="20"/>
          <w:szCs w:val="20"/>
        </w:rPr>
      </w:pPr>
      <w:r w:rsidRPr="00A87AE1">
        <w:rPr>
          <w:rFonts w:ascii="Calibri" w:hAnsi="Calibri"/>
          <w:snapToGrid w:val="0"/>
          <w:sz w:val="20"/>
          <w:szCs w:val="20"/>
        </w:rPr>
        <w:t>SALARY AND BENEFITS</w:t>
      </w:r>
    </w:p>
    <w:p w:rsidR="00CB0869" w:rsidRDefault="00D91606" w:rsidP="00CB0869">
      <w:pPr>
        <w:jc w:val="both"/>
        <w:rPr>
          <w:rFonts w:ascii="Calibri" w:hAnsi="Calibri"/>
        </w:rPr>
      </w:pPr>
      <w:r w:rsidRPr="00A87AE1">
        <w:rPr>
          <w:rFonts w:ascii="Calibri" w:hAnsi="Calibri"/>
        </w:rPr>
        <w:t xml:space="preserve">This is a full-time, twelve-month </w:t>
      </w:r>
      <w:r>
        <w:rPr>
          <w:rFonts w:ascii="Calibri" w:hAnsi="Calibri"/>
        </w:rPr>
        <w:t>classified</w:t>
      </w:r>
      <w:r w:rsidRPr="00A87AE1">
        <w:rPr>
          <w:rFonts w:ascii="Calibri" w:hAnsi="Calibri"/>
        </w:rPr>
        <w:t xml:space="preserve"> management position. The </w:t>
      </w:r>
      <w:r w:rsidR="00A23039">
        <w:rPr>
          <w:rFonts w:ascii="Calibri" w:hAnsi="Calibri"/>
        </w:rPr>
        <w:t xml:space="preserve">management </w:t>
      </w:r>
      <w:r w:rsidRPr="00A87AE1">
        <w:rPr>
          <w:rFonts w:ascii="Calibri" w:hAnsi="Calibri"/>
        </w:rPr>
        <w:t>annual salary range</w:t>
      </w:r>
      <w:r w:rsidR="00A23039">
        <w:rPr>
          <w:rFonts w:ascii="Calibri" w:hAnsi="Calibri"/>
        </w:rPr>
        <w:t xml:space="preserve"> (</w:t>
      </w:r>
      <w:r w:rsidR="001A7908">
        <w:rPr>
          <w:rFonts w:ascii="Calibri" w:hAnsi="Calibri"/>
        </w:rPr>
        <w:t>1</w:t>
      </w:r>
      <w:r w:rsidR="00A23039">
        <w:rPr>
          <w:rFonts w:ascii="Calibri" w:hAnsi="Calibri"/>
        </w:rPr>
        <w:t xml:space="preserve">) </w:t>
      </w:r>
      <w:r w:rsidRPr="00A87AE1">
        <w:rPr>
          <w:rFonts w:ascii="Calibri" w:hAnsi="Calibri"/>
        </w:rPr>
        <w:t>is $</w:t>
      </w:r>
      <w:r w:rsidR="001A7908">
        <w:rPr>
          <w:rFonts w:ascii="Calibri" w:hAnsi="Calibri"/>
        </w:rPr>
        <w:t xml:space="preserve">90,658 </w:t>
      </w:r>
      <w:r w:rsidRPr="00A87AE1">
        <w:rPr>
          <w:rFonts w:ascii="Calibri" w:hAnsi="Calibri"/>
        </w:rPr>
        <w:t>- $</w:t>
      </w:r>
      <w:r w:rsidR="001A7908">
        <w:rPr>
          <w:rFonts w:ascii="Calibri" w:hAnsi="Calibri"/>
        </w:rPr>
        <w:t>113,322</w:t>
      </w:r>
      <w:r w:rsidRPr="00A87AE1">
        <w:rPr>
          <w:rFonts w:ascii="Calibri" w:hAnsi="Calibri"/>
        </w:rPr>
        <w:t xml:space="preserve">. </w:t>
      </w:r>
      <w:r w:rsidR="00CB0869">
        <w:rPr>
          <w:rFonts w:ascii="Calibri" w:hAnsi="Calibri"/>
        </w:rPr>
        <w:t>The maximum initial placement is Step 3 depending on experience.</w:t>
      </w:r>
    </w:p>
    <w:p w:rsidR="00D91606" w:rsidRPr="00A87AE1" w:rsidRDefault="00D91606" w:rsidP="00A87AE1">
      <w:pPr>
        <w:jc w:val="both"/>
        <w:rPr>
          <w:rFonts w:ascii="Calibri" w:hAnsi="Calibri"/>
        </w:rPr>
      </w:pPr>
    </w:p>
    <w:p w:rsidR="008C05D2" w:rsidRPr="006C1A3D" w:rsidRDefault="008C05D2" w:rsidP="008C05D2">
      <w:pPr>
        <w:pStyle w:val="Heading2"/>
        <w:spacing w:after="120"/>
        <w:jc w:val="center"/>
        <w:rPr>
          <w:rFonts w:asciiTheme="minorHAnsi" w:hAnsiTheme="minorHAnsi"/>
          <w:i w:val="0"/>
          <w:sz w:val="20"/>
          <w:szCs w:val="20"/>
        </w:rPr>
      </w:pPr>
      <w:r w:rsidRPr="006C1A3D">
        <w:rPr>
          <w:rFonts w:asciiTheme="minorHAnsi" w:hAnsiTheme="minorHAnsi"/>
          <w:i w:val="0"/>
          <w:sz w:val="20"/>
          <w:szCs w:val="20"/>
        </w:rPr>
        <w:t>FRINGE BENEFITS</w:t>
      </w:r>
    </w:p>
    <w:p w:rsidR="006C1A3D" w:rsidRPr="006C1A3D" w:rsidRDefault="006C1A3D" w:rsidP="006C1A3D">
      <w:pPr>
        <w:spacing w:after="68"/>
        <w:ind w:left="720"/>
        <w:rPr>
          <w:rFonts w:asciiTheme="minorHAnsi" w:hAnsiTheme="minorHAnsi" w:cs="Arial"/>
          <w:color w:val="333333"/>
        </w:rPr>
      </w:pPr>
      <w:r w:rsidRPr="006C1A3D">
        <w:rPr>
          <w:rFonts w:asciiTheme="minorHAnsi" w:hAnsiTheme="minorHAnsi" w:cs="Arial"/>
          <w:color w:val="333333"/>
        </w:rPr>
        <w:t>The Peralta Colleges proudly offers a competitive and comprehensive core of work-life benefits. Benefit-eligible employees have access to coverage for themselves and eligible dependents:</w:t>
      </w:r>
    </w:p>
    <w:p w:rsidR="00DF325A" w:rsidRDefault="006C1A3D" w:rsidP="006C1A3D">
      <w:pPr>
        <w:spacing w:after="240"/>
        <w:ind w:left="720"/>
        <w:rPr>
          <w:rFonts w:asciiTheme="minorHAnsi" w:hAnsiTheme="minorHAnsi" w:cs="Arial"/>
          <w:color w:val="333333"/>
        </w:rPr>
      </w:pPr>
      <w:r w:rsidRPr="006C1A3D">
        <w:rPr>
          <w:rFonts w:asciiTheme="minorHAnsi" w:hAnsiTheme="minorHAnsi" w:cs="Arial"/>
          <w:color w:val="333333"/>
        </w:rPr>
        <w:t>• Medical coverage. Depending on choice of coverage, you may be required to make a contribution.</w:t>
      </w:r>
      <w:r w:rsidRPr="006C1A3D">
        <w:rPr>
          <w:rFonts w:asciiTheme="minorHAnsi" w:hAnsiTheme="minorHAnsi" w:cs="Arial"/>
          <w:color w:val="333333"/>
        </w:rPr>
        <w:br/>
        <w:t>• Dental coverage. Depending on choice of coverage, you may be required to make a contribution.</w:t>
      </w:r>
      <w:r w:rsidRPr="006C1A3D">
        <w:rPr>
          <w:rFonts w:asciiTheme="minorHAnsi" w:hAnsiTheme="minorHAnsi" w:cs="Arial"/>
          <w:color w:val="333333"/>
        </w:rPr>
        <w:br/>
        <w:t>• Life insurance of $100,000</w:t>
      </w:r>
      <w:r w:rsidRPr="006C1A3D">
        <w:rPr>
          <w:rFonts w:asciiTheme="minorHAnsi" w:hAnsiTheme="minorHAnsi" w:cs="Arial"/>
          <w:color w:val="333333"/>
        </w:rPr>
        <w:br/>
      </w:r>
      <w:r w:rsidRPr="006C1A3D">
        <w:rPr>
          <w:rFonts w:asciiTheme="minorHAnsi" w:hAnsiTheme="minorHAnsi" w:cs="Arial"/>
          <w:color w:val="333333"/>
        </w:rPr>
        <w:lastRenderedPageBreak/>
        <w:t>• Long-term disability coverage</w:t>
      </w:r>
      <w:r w:rsidRPr="006C1A3D">
        <w:rPr>
          <w:rFonts w:asciiTheme="minorHAnsi" w:hAnsiTheme="minorHAnsi" w:cs="Arial"/>
          <w:color w:val="333333"/>
        </w:rPr>
        <w:br/>
        <w:t>• Employee Assistance Program</w:t>
      </w:r>
      <w:r w:rsidRPr="006C1A3D">
        <w:rPr>
          <w:rFonts w:asciiTheme="minorHAnsi" w:hAnsiTheme="minorHAnsi" w:cs="Arial"/>
          <w:color w:val="333333"/>
        </w:rPr>
        <w:br/>
        <w:t>• 22 days/year vacation leave, 12 days/year si</w:t>
      </w:r>
      <w:r w:rsidR="00DF325A">
        <w:rPr>
          <w:rFonts w:asciiTheme="minorHAnsi" w:hAnsiTheme="minorHAnsi" w:cs="Arial"/>
          <w:color w:val="333333"/>
        </w:rPr>
        <w:t>ck leave, and 18 holidays/year</w:t>
      </w:r>
    </w:p>
    <w:p w:rsidR="00666906" w:rsidRPr="00666906" w:rsidRDefault="00DF325A" w:rsidP="00666906">
      <w:pPr>
        <w:ind w:left="720"/>
        <w:rPr>
          <w:color w:val="1F497D"/>
        </w:rPr>
      </w:pPr>
      <w:r w:rsidRPr="00DF325A">
        <w:rPr>
          <w:rFonts w:asciiTheme="minorHAnsi" w:hAnsiTheme="minorHAnsi"/>
        </w:rPr>
        <w:t xml:space="preserve">In addition to your contribution, Peralta pays </w:t>
      </w:r>
      <w:r w:rsidR="00C72B36">
        <w:rPr>
          <w:rFonts w:asciiTheme="minorHAnsi" w:hAnsiTheme="minorHAnsi"/>
          <w:color w:val="000000"/>
        </w:rPr>
        <w:t>13.88</w:t>
      </w:r>
      <w:r w:rsidRPr="00DF325A">
        <w:rPr>
          <w:rFonts w:asciiTheme="minorHAnsi" w:hAnsiTheme="minorHAnsi"/>
          <w:color w:val="000000"/>
        </w:rPr>
        <w:t xml:space="preserve">% </w:t>
      </w:r>
      <w:r w:rsidRPr="00DF325A">
        <w:rPr>
          <w:rFonts w:asciiTheme="minorHAnsi" w:hAnsiTheme="minorHAnsi"/>
        </w:rPr>
        <w:t>of your salary to the Public Employees Retirement System (PERS</w:t>
      </w:r>
      <w:r w:rsidRPr="00666906">
        <w:rPr>
          <w:rFonts w:asciiTheme="minorHAnsi" w:hAnsiTheme="minorHAnsi"/>
        </w:rPr>
        <w:t xml:space="preserve">).  </w:t>
      </w:r>
      <w:r w:rsidR="00666906" w:rsidRPr="00666906">
        <w:rPr>
          <w:rFonts w:asciiTheme="minorHAnsi" w:hAnsiTheme="minorHAnsi"/>
        </w:rPr>
        <w:t>Effective January 1, 2013, the PEPRA (Public Employees’ Pension Reform Act) went into effect. Changes have been implemented as a result of the adoption of this legislation that impactnew and existing employees enrolled in CalPERS.  A summary of those changes is available a</w:t>
      </w:r>
      <w:r w:rsidR="00666906" w:rsidRPr="00666906">
        <w:rPr>
          <w:rFonts w:asciiTheme="minorHAnsi" w:hAnsiTheme="minorHAnsi"/>
          <w:color w:val="1F497D"/>
        </w:rPr>
        <w:t xml:space="preserve">t </w:t>
      </w:r>
      <w:hyperlink r:id="rId12" w:history="1">
        <w:r w:rsidR="00666906" w:rsidRPr="00666906">
          <w:rPr>
            <w:rStyle w:val="Hyperlink"/>
            <w:rFonts w:asciiTheme="minorHAnsi" w:hAnsiTheme="minorHAnsi"/>
          </w:rPr>
          <w:t>http://www.calpers.ca.gov/eip-docs/employer/program-services/summary-pension-act.pdf</w:t>
        </w:r>
      </w:hyperlink>
      <w:r w:rsidR="00666906" w:rsidRPr="00666906">
        <w:rPr>
          <w:rFonts w:asciiTheme="minorHAnsi" w:hAnsiTheme="minorHAnsi"/>
          <w:color w:val="1F497D"/>
        </w:rPr>
        <w:t xml:space="preserve">. </w:t>
      </w:r>
      <w:r w:rsidR="00666906" w:rsidRPr="00666906">
        <w:rPr>
          <w:rFonts w:asciiTheme="minorHAnsi" w:hAnsiTheme="minorHAnsi"/>
        </w:rPr>
        <w:t>For further up to date information on CalPERS retirement eligibility and PEPRA, please visit the website at</w:t>
      </w:r>
      <w:hyperlink r:id="rId13" w:history="1">
        <w:r w:rsidR="00666906" w:rsidRPr="00666906">
          <w:rPr>
            <w:rStyle w:val="Hyperlink"/>
            <w:rFonts w:asciiTheme="minorHAnsi" w:hAnsiTheme="minorHAnsi"/>
          </w:rPr>
          <w:t>www.calpers.ca.gov/</w:t>
        </w:r>
      </w:hyperlink>
      <w:r w:rsidR="00666906" w:rsidRPr="00666906">
        <w:rPr>
          <w:rFonts w:asciiTheme="minorHAnsi" w:hAnsiTheme="minorHAnsi"/>
          <w:color w:val="1F497D"/>
        </w:rPr>
        <w:t xml:space="preserve">. </w:t>
      </w:r>
      <w:r w:rsidR="00666906" w:rsidRPr="00666906">
        <w:rPr>
          <w:rFonts w:asciiTheme="minorHAnsi" w:hAnsiTheme="minorHAnsi"/>
        </w:rPr>
        <w:t>The CalPERS member handbook is available at</w:t>
      </w:r>
      <w:hyperlink r:id="rId14" w:history="1">
        <w:r w:rsidR="00666906" w:rsidRPr="00666906">
          <w:rPr>
            <w:rStyle w:val="Hyperlink"/>
            <w:rFonts w:asciiTheme="minorHAnsi" w:hAnsiTheme="minorHAnsi"/>
          </w:rPr>
          <w:t>http://www.calpers.ca.gov/eip-docs/about/pubs/member/your-benefits-your-future-school-benefits.pdf</w:t>
        </w:r>
      </w:hyperlink>
      <w:r w:rsidR="00666906" w:rsidRPr="00666906">
        <w:rPr>
          <w:color w:val="1F497D"/>
        </w:rPr>
        <w:t xml:space="preserve">. </w:t>
      </w:r>
    </w:p>
    <w:p w:rsidR="006C1A3D" w:rsidRPr="006C1A3D" w:rsidRDefault="006C1A3D" w:rsidP="006C1A3D">
      <w:pPr>
        <w:spacing w:after="240"/>
        <w:ind w:left="720"/>
        <w:rPr>
          <w:rFonts w:asciiTheme="minorHAnsi" w:hAnsiTheme="minorHAnsi" w:cs="Arial"/>
          <w:color w:val="333333"/>
        </w:rPr>
      </w:pPr>
      <w:r w:rsidRPr="006C1A3D">
        <w:rPr>
          <w:rFonts w:asciiTheme="minorHAnsi" w:hAnsiTheme="minorHAnsi" w:cs="Arial"/>
          <w:color w:val="333333"/>
        </w:rPr>
        <w:br/>
        <w:t>Other voluntary benefits include:</w:t>
      </w:r>
      <w:r w:rsidRPr="006C1A3D">
        <w:rPr>
          <w:rFonts w:asciiTheme="minorHAnsi" w:hAnsiTheme="minorHAnsi" w:cs="Arial"/>
          <w:color w:val="333333"/>
        </w:rPr>
        <w:br/>
        <w:t>• Flexible benefit plan participation in the Medical Reimbursement Plan, Dependent Care Reimbursement Plan (under tax code 125)</w:t>
      </w:r>
      <w:r w:rsidRPr="006C1A3D">
        <w:rPr>
          <w:rFonts w:asciiTheme="minorHAnsi" w:hAnsiTheme="minorHAnsi" w:cs="Arial"/>
          <w:color w:val="333333"/>
        </w:rPr>
        <w:br/>
        <w:t xml:space="preserve">• Pre-tax commuting expenses (under IRS code 132) </w:t>
      </w:r>
      <w:r w:rsidRPr="006C1A3D">
        <w:rPr>
          <w:rFonts w:asciiTheme="minorHAnsi" w:hAnsiTheme="minorHAnsi" w:cs="Arial"/>
          <w:color w:val="333333"/>
        </w:rPr>
        <w:br/>
        <w:t>• Tax-deferred plan participation in the 403(b) and 457 plans</w:t>
      </w:r>
      <w:r w:rsidRPr="006C1A3D">
        <w:rPr>
          <w:rFonts w:asciiTheme="minorHAnsi" w:hAnsiTheme="minorHAnsi" w:cs="Arial"/>
          <w:color w:val="333333"/>
        </w:rPr>
        <w:br/>
        <w:t xml:space="preserve">• Credit union membership </w:t>
      </w:r>
      <w:r w:rsidRPr="006C1A3D">
        <w:rPr>
          <w:rFonts w:asciiTheme="minorHAnsi" w:hAnsiTheme="minorHAnsi" w:cs="Arial"/>
          <w:color w:val="333333"/>
        </w:rPr>
        <w:br/>
        <w:t xml:space="preserve">• Prepaid legal plan participation </w:t>
      </w:r>
      <w:r w:rsidRPr="006C1A3D">
        <w:rPr>
          <w:rFonts w:asciiTheme="minorHAnsi" w:hAnsiTheme="minorHAnsi" w:cs="Arial"/>
          <w:color w:val="333333"/>
        </w:rPr>
        <w:br/>
        <w:t>• Additional Life Insurance for yourself, spouse or children</w:t>
      </w:r>
    </w:p>
    <w:p w:rsidR="006C1A3D" w:rsidRPr="006C1A3D" w:rsidRDefault="006C1A3D" w:rsidP="006C1A3D">
      <w:pPr>
        <w:numPr>
          <w:ilvl w:val="0"/>
          <w:numId w:val="20"/>
        </w:numPr>
        <w:tabs>
          <w:tab w:val="clear" w:pos="720"/>
          <w:tab w:val="num" w:pos="1440"/>
        </w:tabs>
        <w:spacing w:before="100" w:beforeAutospacing="1" w:after="100" w:afterAutospacing="1"/>
        <w:ind w:left="1440"/>
        <w:rPr>
          <w:rFonts w:asciiTheme="minorHAnsi" w:hAnsiTheme="minorHAnsi" w:cs="Helvetica"/>
          <w:color w:val="333333"/>
        </w:rPr>
      </w:pPr>
      <w:r w:rsidRPr="006C1A3D">
        <w:rPr>
          <w:rFonts w:asciiTheme="minorHAnsi" w:hAnsiTheme="minorHAnsi" w:cs="Helvetica"/>
          <w:color w:val="333333"/>
        </w:rPr>
        <w:t xml:space="preserve">Subject to change. </w:t>
      </w:r>
    </w:p>
    <w:p w:rsidR="00D91606" w:rsidRPr="00227DA1" w:rsidRDefault="00D91606" w:rsidP="0082047D">
      <w:pPr>
        <w:pStyle w:val="Heading4"/>
        <w:widowControl/>
        <w:tabs>
          <w:tab w:val="clear" w:pos="4680"/>
        </w:tabs>
        <w:suppressAutoHyphens w:val="0"/>
        <w:spacing w:after="120"/>
        <w:rPr>
          <w:rFonts w:ascii="Calibri" w:hAnsi="Calibri"/>
          <w:bCs/>
          <w:sz w:val="20"/>
        </w:rPr>
      </w:pPr>
      <w:r w:rsidRPr="00227DA1">
        <w:rPr>
          <w:rFonts w:ascii="Calibri" w:hAnsi="Calibri"/>
          <w:bCs/>
          <w:sz w:val="20"/>
        </w:rPr>
        <w:t>SELECTION PROCEDURES</w:t>
      </w:r>
    </w:p>
    <w:p w:rsidR="00D91606" w:rsidRPr="00227DA1" w:rsidRDefault="00D91606" w:rsidP="0082047D">
      <w:pPr>
        <w:jc w:val="both"/>
        <w:rPr>
          <w:rFonts w:ascii="Calibri" w:hAnsi="Calibri"/>
        </w:rPr>
      </w:pPr>
      <w:r w:rsidRPr="00227DA1">
        <w:rPr>
          <w:rFonts w:ascii="Calibri" w:hAnsi="Calibri"/>
        </w:rPr>
        <w:t>A selection committee will review and evaluate applications to select a limited number of candidates for interview.  Meeting minimum qualifications for a position does not assure the candidate an interview.</w:t>
      </w:r>
    </w:p>
    <w:p w:rsidR="00D91606" w:rsidRPr="002E6DAF" w:rsidRDefault="00D91606" w:rsidP="00EF39B3">
      <w:pPr>
        <w:pStyle w:val="Title"/>
        <w:rPr>
          <w:rFonts w:ascii="Verdana" w:hAnsi="Verdana"/>
          <w:sz w:val="20"/>
          <w:szCs w:val="20"/>
        </w:rPr>
      </w:pPr>
    </w:p>
    <w:p w:rsidR="00D91606" w:rsidRPr="00880F9C" w:rsidRDefault="00D91606" w:rsidP="00463E78">
      <w:pPr>
        <w:pStyle w:val="Title"/>
        <w:rPr>
          <w:rFonts w:ascii="Calibri" w:hAnsi="Calibri"/>
          <w:sz w:val="16"/>
          <w:szCs w:val="16"/>
        </w:rPr>
      </w:pPr>
      <w:r w:rsidRPr="00880F9C">
        <w:rPr>
          <w:rFonts w:ascii="Calibri" w:hAnsi="Calibri"/>
          <w:sz w:val="16"/>
          <w:szCs w:val="16"/>
        </w:rPr>
        <w:t>CONDITIONS OF EMPLOYMENT</w:t>
      </w:r>
    </w:p>
    <w:p w:rsidR="00D91606" w:rsidRPr="00880F9C" w:rsidRDefault="00D91606" w:rsidP="00463E78">
      <w:pPr>
        <w:pStyle w:val="Title"/>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 xml:space="preserve">Employees must satisfy all pre-employment requirements to work for the District which include, but are not </w:t>
      </w:r>
      <w:r>
        <w:rPr>
          <w:rFonts w:ascii="Calibri" w:hAnsi="Calibri"/>
          <w:sz w:val="16"/>
          <w:szCs w:val="16"/>
        </w:rPr>
        <w:t>limited to, the following items:</w:t>
      </w:r>
    </w:p>
    <w:p w:rsidR="00D91606" w:rsidRPr="00880F9C" w:rsidRDefault="00D91606" w:rsidP="00463E78">
      <w:pPr>
        <w:pStyle w:val="Title"/>
        <w:jc w:val="both"/>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REQUIRED FOR ALL EMPLOYEES</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sz w:val="16"/>
          <w:szCs w:val="16"/>
          <w:u w:val="single"/>
        </w:rPr>
        <w:t>Tuberculosis Examination</w:t>
      </w:r>
      <w:r w:rsidRPr="00880F9C">
        <w:rPr>
          <w:rFonts w:ascii="Calibri" w:hAnsi="Calibri"/>
          <w:sz w:val="16"/>
          <w:szCs w:val="16"/>
        </w:rPr>
        <w:t xml:space="preserve">:  </w:t>
      </w:r>
      <w:r w:rsidRPr="00880F9C">
        <w:rPr>
          <w:rFonts w:ascii="Calibri" w:hAnsi="Calibri"/>
          <w:b w:val="0"/>
          <w:bCs w:val="0"/>
          <w:sz w:val="16"/>
          <w:szCs w:val="16"/>
        </w:rPr>
        <w:t>Prior to employment, the successful candidate will be required to submit evidence (either skin test or X-ray report) of being free of tuberculosis within the past sixty (60) days.  The TB test is a condition of employment and any expense must be borne by the successful candidate.</w:t>
      </w:r>
    </w:p>
    <w:p w:rsidR="00D91606" w:rsidRPr="00DC75FE" w:rsidRDefault="00D91606" w:rsidP="001760CD">
      <w:pPr>
        <w:pStyle w:val="Title"/>
        <w:spacing w:after="60"/>
        <w:jc w:val="both"/>
        <w:rPr>
          <w:rFonts w:ascii="Calibri" w:hAnsi="Calibri"/>
          <w:sz w:val="16"/>
          <w:szCs w:val="16"/>
          <w:u w:val="single"/>
        </w:rPr>
      </w:pPr>
      <w:r w:rsidRPr="00DC75FE">
        <w:rPr>
          <w:rFonts w:ascii="Calibri" w:hAnsi="Calibri"/>
          <w:sz w:val="16"/>
          <w:szCs w:val="16"/>
          <w:u w:val="single"/>
        </w:rPr>
        <w:t>Fingerprinting Requirement:</w:t>
      </w:r>
    </w:p>
    <w:p w:rsidR="00D91606" w:rsidRPr="00DC75FE" w:rsidRDefault="00D91606" w:rsidP="001760CD">
      <w:pPr>
        <w:pStyle w:val="Title"/>
        <w:spacing w:after="60"/>
        <w:jc w:val="both"/>
        <w:rPr>
          <w:rFonts w:ascii="Calibri" w:hAnsi="Calibri"/>
          <w:b w:val="0"/>
          <w:bCs w:val="0"/>
          <w:sz w:val="16"/>
          <w:szCs w:val="16"/>
        </w:rPr>
      </w:pPr>
      <w:r w:rsidRPr="00DC75FE">
        <w:rPr>
          <w:rFonts w:ascii="Calibri" w:hAnsi="Calibri"/>
          <w:b w:val="0"/>
          <w:bCs w:val="0"/>
          <w:sz w:val="16"/>
          <w:szCs w:val="16"/>
        </w:rPr>
        <w:t xml:space="preserve">As a condition of employment, all employees working for community colleges in the State of </w:t>
      </w:r>
      <w:smartTag w:uri="urn:schemas-microsoft-com:office:smarttags" w:element="place">
        <w:smartTag w:uri="urn:schemas-microsoft-com:office:smarttags" w:element="State">
          <w:r w:rsidRPr="00DC75FE">
            <w:rPr>
              <w:rFonts w:ascii="Calibri" w:hAnsi="Calibri"/>
              <w:b w:val="0"/>
              <w:bCs w:val="0"/>
              <w:sz w:val="16"/>
              <w:szCs w:val="16"/>
            </w:rPr>
            <w:t>California</w:t>
          </w:r>
        </w:smartTag>
      </w:smartTag>
      <w:r w:rsidRPr="00DC75FE">
        <w:rPr>
          <w:rFonts w:ascii="Calibri" w:hAnsi="Calibri"/>
          <w:b w:val="0"/>
          <w:bCs w:val="0"/>
          <w:sz w:val="16"/>
          <w:szCs w:val="16"/>
        </w:rPr>
        <w:t xml:space="preserve"> are required to be fingerprinted within the first ten (10) working days of the date of employment pursuant to Education Code Section 88024. The District Office of Human Resources processes fingerprints electronically. During the employment intake process, new employees will be given information to have their fingerprints taken at another location.</w:t>
      </w:r>
    </w:p>
    <w:p w:rsidR="00D91606" w:rsidRPr="00880F9C" w:rsidRDefault="00D91606" w:rsidP="00463E78">
      <w:pPr>
        <w:pStyle w:val="Title"/>
        <w:jc w:val="both"/>
        <w:rPr>
          <w:rFonts w:ascii="Calibri" w:hAnsi="Calibri"/>
          <w:b w:val="0"/>
          <w:bCs w:val="0"/>
          <w:sz w:val="16"/>
          <w:szCs w:val="16"/>
        </w:rPr>
      </w:pPr>
      <w:r w:rsidRPr="00880F9C">
        <w:rPr>
          <w:rFonts w:ascii="Calibri" w:hAnsi="Calibri"/>
          <w:sz w:val="16"/>
          <w:szCs w:val="16"/>
          <w:u w:val="single"/>
        </w:rPr>
        <w:t>Immigration Requirement:</w:t>
      </w:r>
      <w:r w:rsidRPr="00880F9C">
        <w:rPr>
          <w:rFonts w:ascii="Calibri" w:hAnsi="Calibri"/>
          <w:b w:val="0"/>
          <w:bCs w:val="0"/>
          <w:sz w:val="16"/>
          <w:szCs w:val="16"/>
        </w:rPr>
        <w:t>According to the Immigration Reform and Control Act, the Peralta Community College District is required to verify that all new employees are:</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 citizen or national of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lawfully admitted for permanent residence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 or</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authorized by the </w:t>
      </w:r>
      <w:r w:rsidR="00AC0101">
        <w:rPr>
          <w:rFonts w:ascii="Calibri" w:hAnsi="Calibri"/>
          <w:b w:val="0"/>
          <w:bCs w:val="0"/>
          <w:sz w:val="16"/>
          <w:szCs w:val="16"/>
        </w:rPr>
        <w:t>U.S. Citizenship and Immigration Service</w:t>
      </w:r>
      <w:r w:rsidRPr="00880F9C">
        <w:rPr>
          <w:rFonts w:ascii="Calibri" w:hAnsi="Calibri"/>
          <w:b w:val="0"/>
          <w:bCs w:val="0"/>
          <w:sz w:val="16"/>
          <w:szCs w:val="16"/>
        </w:rPr>
        <w:t>to work in the United States.</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b w:val="0"/>
          <w:bCs w:val="0"/>
          <w:sz w:val="16"/>
          <w:szCs w:val="16"/>
        </w:rPr>
        <w:t xml:space="preserve">All new employees are required to complete and sign a verification form and provide documentation attesting that he/she is a </w:t>
      </w:r>
      <w:smartTag w:uri="urn:schemas-microsoft-com:office:smarttags" w:element="country-region">
        <w:r w:rsidRPr="00880F9C">
          <w:rPr>
            <w:rFonts w:ascii="Calibri" w:hAnsi="Calibri"/>
            <w:b w:val="0"/>
            <w:bCs w:val="0"/>
            <w:sz w:val="16"/>
            <w:szCs w:val="16"/>
          </w:rPr>
          <w:t>United States</w:t>
        </w:r>
      </w:smartTag>
      <w:r w:rsidRPr="00880F9C">
        <w:rPr>
          <w:rFonts w:ascii="Calibri" w:hAnsi="Calibri"/>
          <w:b w:val="0"/>
          <w:bCs w:val="0"/>
          <w:sz w:val="16"/>
          <w:szCs w:val="16"/>
        </w:rPr>
        <w:t xml:space="preserve"> citizen, national, or an alien lawfully authorized to work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sz w:val="16"/>
          <w:szCs w:val="16"/>
          <w:u w:val="single"/>
        </w:rPr>
        <w:t>District Policy:</w:t>
      </w:r>
      <w:r w:rsidRPr="00880F9C">
        <w:rPr>
          <w:rFonts w:ascii="Calibri" w:hAnsi="Calibri"/>
          <w:b w:val="0"/>
          <w:bCs w:val="0"/>
          <w:sz w:val="16"/>
          <w:szCs w:val="16"/>
        </w:rPr>
        <w:t>A Social Security Card will be required following selection and prior to completion of the hiring process.  The employment process cannot be completed without a copy of the Social Security Card on file in the Office of Human Resources.</w:t>
      </w:r>
    </w:p>
    <w:p w:rsidR="00D91606" w:rsidRDefault="00D91606" w:rsidP="00463E78">
      <w:pPr>
        <w:pStyle w:val="Title"/>
        <w:jc w:val="both"/>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MAY BE REQUIRED</w:t>
      </w:r>
    </w:p>
    <w:p w:rsidR="00D91606" w:rsidRPr="00880F9C" w:rsidRDefault="00D91606" w:rsidP="00463E78">
      <w:pPr>
        <w:pStyle w:val="Title"/>
        <w:jc w:val="both"/>
        <w:rPr>
          <w:rFonts w:ascii="Calibri" w:hAnsi="Calibri"/>
          <w:b w:val="0"/>
          <w:bCs w:val="0"/>
          <w:sz w:val="16"/>
          <w:szCs w:val="16"/>
        </w:rPr>
      </w:pPr>
      <w:r w:rsidRPr="00880F9C">
        <w:rPr>
          <w:rFonts w:ascii="Calibri" w:hAnsi="Calibri"/>
          <w:sz w:val="16"/>
          <w:szCs w:val="16"/>
          <w:u w:val="single"/>
        </w:rPr>
        <w:t>Medical Examination:</w:t>
      </w:r>
      <w:r w:rsidRPr="00880F9C">
        <w:rPr>
          <w:rFonts w:ascii="Calibri" w:hAnsi="Calibri"/>
          <w:b w:val="0"/>
          <w:bCs w:val="0"/>
          <w:sz w:val="16"/>
          <w:szCs w:val="16"/>
        </w:rPr>
        <w:t>Under state regulations and as a condition of employment, certain positions may require a medical examination prior to employment.  Expenses incurred will be borne by the employee.</w:t>
      </w:r>
    </w:p>
    <w:p w:rsidR="00D91606" w:rsidRPr="00880F9C" w:rsidRDefault="00D91606" w:rsidP="00463E78">
      <w:pPr>
        <w:rPr>
          <w:rFonts w:ascii="Calibri" w:hAnsi="Calibri"/>
          <w:b/>
          <w:bCs/>
          <w:sz w:val="16"/>
          <w:szCs w:val="16"/>
          <w:u w:val="single"/>
        </w:rPr>
      </w:pPr>
    </w:p>
    <w:p w:rsidR="00D91606" w:rsidRPr="00880F9C" w:rsidRDefault="00D91606" w:rsidP="00463E78">
      <w:pPr>
        <w:pStyle w:val="Heading4"/>
        <w:rPr>
          <w:rFonts w:ascii="Calibri" w:hAnsi="Calibri"/>
          <w:sz w:val="16"/>
          <w:szCs w:val="16"/>
        </w:rPr>
      </w:pPr>
      <w:smartTag w:uri="urn:schemas-microsoft-com:office:smarttags" w:element="place">
        <w:r w:rsidRPr="00880F9C">
          <w:rPr>
            <w:rFonts w:ascii="Calibri" w:hAnsi="Calibri"/>
            <w:sz w:val="16"/>
            <w:szCs w:val="16"/>
          </w:rPr>
          <w:t>MISSION</w:t>
        </w:r>
      </w:smartTag>
      <w:r w:rsidRPr="00880F9C">
        <w:rPr>
          <w:rFonts w:ascii="Calibri" w:hAnsi="Calibri"/>
          <w:sz w:val="16"/>
          <w:szCs w:val="16"/>
        </w:rPr>
        <w:t xml:space="preserve"> STATEMENT</w:t>
      </w:r>
    </w:p>
    <w:p w:rsidR="00B06BBA" w:rsidRPr="0029569F" w:rsidRDefault="00B06BBA" w:rsidP="00B06BBA">
      <w:pPr>
        <w:spacing w:before="100" w:beforeAutospacing="1" w:after="75"/>
        <w:rPr>
          <w:rFonts w:ascii="Calibri" w:hAnsi="Calibri"/>
          <w:sz w:val="16"/>
          <w:szCs w:val="16"/>
        </w:rPr>
      </w:pPr>
      <w:r w:rsidRPr="0029569F">
        <w:rPr>
          <w:rFonts w:ascii="Calibri" w:hAnsi="Calibri"/>
          <w:sz w:val="16"/>
          <w:szCs w:val="16"/>
        </w:rPr>
        <w:t>We are a collaborative community of colleges.</w:t>
      </w:r>
    </w:p>
    <w:p w:rsidR="00B06BBA" w:rsidRPr="0029569F" w:rsidRDefault="00B06BBA" w:rsidP="00B06BBA">
      <w:pPr>
        <w:numPr>
          <w:ilvl w:val="0"/>
          <w:numId w:val="15"/>
        </w:numPr>
        <w:rPr>
          <w:rFonts w:ascii="Calibri" w:hAnsi="Calibri"/>
          <w:sz w:val="16"/>
          <w:szCs w:val="16"/>
        </w:rPr>
      </w:pPr>
      <w:r w:rsidRPr="0029569F">
        <w:rPr>
          <w:rFonts w:ascii="Calibri" w:hAnsi="Calibri"/>
          <w:sz w:val="16"/>
          <w:szCs w:val="16"/>
        </w:rPr>
        <w:t>Together, we provide educational leadership for the East Bay, delivering programs and services that sustainably enhance the region’s human, economic, environmental, and social development.</w:t>
      </w:r>
    </w:p>
    <w:p w:rsidR="00B06BBA" w:rsidRPr="0029569F" w:rsidRDefault="00B06BBA" w:rsidP="00B06BBA">
      <w:pPr>
        <w:numPr>
          <w:ilvl w:val="0"/>
          <w:numId w:val="15"/>
        </w:numPr>
        <w:spacing w:before="100" w:beforeAutospacing="1" w:after="75"/>
        <w:rPr>
          <w:rFonts w:ascii="Calibri" w:hAnsi="Calibri"/>
          <w:sz w:val="16"/>
          <w:szCs w:val="16"/>
        </w:rPr>
      </w:pPr>
      <w:r w:rsidRPr="0029569F">
        <w:rPr>
          <w:rFonts w:ascii="Calibri" w:hAnsi="Calibri"/>
          <w:sz w:val="16"/>
          <w:szCs w:val="16"/>
        </w:rPr>
        <w:t>We empower our students to achieve their highest aspirations. We develop leaders who create opportunities and transform lives.</w:t>
      </w:r>
    </w:p>
    <w:p w:rsidR="00B06BBA" w:rsidRPr="0029569F" w:rsidRDefault="00B06BBA" w:rsidP="00B06BBA">
      <w:pPr>
        <w:numPr>
          <w:ilvl w:val="0"/>
          <w:numId w:val="15"/>
        </w:numPr>
        <w:spacing w:before="100" w:beforeAutospacing="1"/>
        <w:rPr>
          <w:rFonts w:ascii="Calibri" w:hAnsi="Calibri"/>
          <w:sz w:val="16"/>
          <w:szCs w:val="16"/>
        </w:rPr>
      </w:pPr>
      <w:r w:rsidRPr="0029569F">
        <w:rPr>
          <w:rFonts w:ascii="Calibri" w:hAnsi="Calibri"/>
          <w:sz w:val="16"/>
          <w:szCs w:val="16"/>
        </w:rPr>
        <w:lastRenderedPageBreak/>
        <w:t>Together with our partners, we provide our diverse students and communities with equitable access to the educational resources, experiences, and life-long opportunities to meet and exceed their goals.</w:t>
      </w:r>
    </w:p>
    <w:p w:rsidR="00B06BBA" w:rsidRPr="0029569F" w:rsidRDefault="00B06BBA" w:rsidP="00B06BBA">
      <w:pPr>
        <w:spacing w:after="80"/>
        <w:jc w:val="both"/>
        <w:rPr>
          <w:rFonts w:ascii="Calibri" w:hAnsi="Calibri"/>
          <w:sz w:val="16"/>
          <w:szCs w:val="16"/>
        </w:rPr>
      </w:pP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The Peralta Community College District is an Equal Opportunity Employer.</w:t>
      </w: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In conformance with the Fair Employment and Housing Act and the Americans with Disabilities Act, requests for Reasonable Accommodations may be made to the Office of Human Resources by calling (510) 466-7283.</w:t>
      </w: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The Peralta Community College District reserves the right to close or not fill any advertised position.</w:t>
      </w:r>
    </w:p>
    <w:p w:rsidR="00B06BBA" w:rsidRPr="0029569F" w:rsidRDefault="00B06BBA" w:rsidP="00B06BBA">
      <w:pPr>
        <w:rPr>
          <w:rFonts w:ascii="Calibri" w:hAnsi="Calibri"/>
          <w:sz w:val="16"/>
          <w:szCs w:val="16"/>
        </w:rPr>
      </w:pPr>
    </w:p>
    <w:p w:rsidR="00B06BBA" w:rsidRPr="0029569F" w:rsidRDefault="001A7908" w:rsidP="00B06BBA">
      <w:pPr>
        <w:pStyle w:val="Heading1"/>
        <w:jc w:val="both"/>
        <w:rPr>
          <w:rFonts w:ascii="Calibri" w:hAnsi="Calibri"/>
          <w:sz w:val="16"/>
          <w:szCs w:val="16"/>
        </w:rPr>
      </w:pPr>
      <w:r>
        <w:rPr>
          <w:rFonts w:ascii="Calibri" w:hAnsi="Calibri"/>
          <w:sz w:val="16"/>
          <w:szCs w:val="16"/>
        </w:rPr>
        <w:t>NS</w:t>
      </w:r>
    </w:p>
    <w:p w:rsidR="00B06BBA" w:rsidRPr="0029569F" w:rsidRDefault="001A7908" w:rsidP="00B06BBA">
      <w:pPr>
        <w:jc w:val="both"/>
        <w:rPr>
          <w:rFonts w:ascii="Calibri" w:hAnsi="Calibri"/>
          <w:sz w:val="16"/>
          <w:szCs w:val="16"/>
        </w:rPr>
      </w:pPr>
      <w:r>
        <w:rPr>
          <w:rFonts w:ascii="Calibri" w:hAnsi="Calibri"/>
          <w:sz w:val="16"/>
          <w:szCs w:val="16"/>
        </w:rPr>
        <w:t>(12</w:t>
      </w:r>
      <w:r w:rsidR="00013B98">
        <w:rPr>
          <w:rFonts w:ascii="Calibri" w:hAnsi="Calibri"/>
          <w:sz w:val="16"/>
          <w:szCs w:val="16"/>
        </w:rPr>
        <w:t>/2</w:t>
      </w:r>
      <w:r>
        <w:rPr>
          <w:rFonts w:ascii="Calibri" w:hAnsi="Calibri"/>
          <w:sz w:val="16"/>
          <w:szCs w:val="16"/>
        </w:rPr>
        <w:t>1</w:t>
      </w:r>
      <w:r w:rsidR="002F6B56">
        <w:rPr>
          <w:rFonts w:ascii="Calibri" w:hAnsi="Calibri"/>
          <w:sz w:val="16"/>
          <w:szCs w:val="16"/>
        </w:rPr>
        <w:t>/1</w:t>
      </w:r>
      <w:r>
        <w:rPr>
          <w:rFonts w:ascii="Calibri" w:hAnsi="Calibri"/>
          <w:sz w:val="16"/>
          <w:szCs w:val="16"/>
        </w:rPr>
        <w:t>7</w:t>
      </w:r>
      <w:r w:rsidR="00B06BBA" w:rsidRPr="0029569F">
        <w:rPr>
          <w:rFonts w:ascii="Calibri" w:hAnsi="Calibri"/>
          <w:sz w:val="16"/>
          <w:szCs w:val="16"/>
        </w:rPr>
        <w:t>)</w:t>
      </w:r>
    </w:p>
    <w:p w:rsidR="00D91606" w:rsidRDefault="00D91606" w:rsidP="00EF39B3"/>
    <w:sectPr w:rsidR="00D91606" w:rsidSect="003D25BB">
      <w:headerReference w:type="default" r:id="rId15"/>
      <w:footnotePr>
        <w:numFmt w:val="chicago"/>
      </w:footnotePr>
      <w:pgSz w:w="12240" w:h="15840" w:code="1"/>
      <w:pgMar w:top="547"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E4" w:rsidRDefault="00AC69E4">
      <w:r>
        <w:separator/>
      </w:r>
    </w:p>
  </w:endnote>
  <w:endnote w:type="continuationSeparator" w:id="1">
    <w:p w:rsidR="00AC69E4" w:rsidRDefault="00AC6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E4" w:rsidRDefault="00AC69E4">
      <w:r>
        <w:separator/>
      </w:r>
    </w:p>
  </w:footnote>
  <w:footnote w:type="continuationSeparator" w:id="1">
    <w:p w:rsidR="00AC69E4" w:rsidRDefault="00AC69E4">
      <w:r>
        <w:continuationSeparator/>
      </w:r>
    </w:p>
  </w:footnote>
  <w:footnote w:id="2">
    <w:p w:rsidR="00767617" w:rsidRDefault="00767617" w:rsidP="00767617">
      <w:r>
        <w:rPr>
          <w:rStyle w:val="FootnoteReference"/>
          <w:rFonts w:ascii="Calibri" w:hAnsi="Calibri"/>
          <w:i/>
          <w:sz w:val="16"/>
          <w:szCs w:val="16"/>
        </w:rPr>
        <w:footnoteRef/>
      </w:r>
      <w:r>
        <w:rPr>
          <w:rFonts w:ascii="Calibri" w:hAnsi="Calibri"/>
          <w:i/>
          <w:snapToGrid w:val="0"/>
          <w:sz w:val="16"/>
          <w:szCs w:val="16"/>
        </w:rPr>
        <w:t xml:space="preserve">Appointment to this position is subject to availability of funds.  </w:t>
      </w:r>
      <w:r>
        <w:rPr>
          <w:rFonts w:ascii="Calibri" w:hAnsi="Calibri"/>
          <w:i/>
          <w:sz w:val="16"/>
          <w:szCs w:val="16"/>
        </w:rPr>
        <w:t>See important detailed application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6" w:rsidRPr="00785488" w:rsidRDefault="00767617">
    <w:pPr>
      <w:pStyle w:val="Header"/>
      <w:rPr>
        <w:rFonts w:ascii="Lucida Sans" w:hAnsi="Lucida Sans"/>
        <w:b/>
        <w:i/>
        <w:sz w:val="16"/>
        <w:szCs w:val="16"/>
      </w:rPr>
    </w:pPr>
    <w:r>
      <w:rPr>
        <w:rFonts w:ascii="Lucida Sans" w:hAnsi="Lucida Sans"/>
        <w:b/>
        <w:i/>
        <w:sz w:val="16"/>
        <w:szCs w:val="16"/>
      </w:rPr>
      <w:t>BENEFITS MANAGER</w:t>
    </w:r>
  </w:p>
  <w:p w:rsidR="00D91606" w:rsidRPr="00785488" w:rsidRDefault="00767617">
    <w:pPr>
      <w:pStyle w:val="Header"/>
      <w:rPr>
        <w:rFonts w:ascii="Lucida Sans" w:hAnsi="Lucida Sans"/>
        <w:b/>
        <w:i/>
        <w:sz w:val="16"/>
        <w:szCs w:val="16"/>
      </w:rPr>
    </w:pPr>
    <w:r>
      <w:rPr>
        <w:rFonts w:ascii="Lucida Sans" w:hAnsi="Lucida Sans"/>
        <w:b/>
        <w:i/>
        <w:sz w:val="16"/>
        <w:szCs w:val="16"/>
      </w:rPr>
      <w:t>District Administrative Center</w:t>
    </w:r>
  </w:p>
  <w:p w:rsidR="00D91606" w:rsidRPr="003D25BB" w:rsidRDefault="00D91606">
    <w:pPr>
      <w:pStyle w:val="Header"/>
      <w:rPr>
        <w:rFonts w:ascii="Lucida Sans" w:hAnsi="Lucida Sans"/>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BF3"/>
    <w:multiLevelType w:val="singleLevel"/>
    <w:tmpl w:val="88582112"/>
    <w:lvl w:ilvl="0">
      <w:start w:val="1"/>
      <w:numFmt w:val="decimal"/>
      <w:lvlText w:val="%1."/>
      <w:lvlJc w:val="left"/>
      <w:pPr>
        <w:tabs>
          <w:tab w:val="num" w:pos="720"/>
        </w:tabs>
        <w:ind w:left="720" w:hanging="720"/>
      </w:pPr>
      <w:rPr>
        <w:rFonts w:cs="Times New Roman"/>
      </w:rPr>
    </w:lvl>
  </w:abstractNum>
  <w:abstractNum w:abstractNumId="1">
    <w:nsid w:val="0A1C14C7"/>
    <w:multiLevelType w:val="hybridMultilevel"/>
    <w:tmpl w:val="B20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A74CA"/>
    <w:multiLevelType w:val="multilevel"/>
    <w:tmpl w:val="58449C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624CAB"/>
    <w:multiLevelType w:val="hybridMultilevel"/>
    <w:tmpl w:val="1598D330"/>
    <w:lvl w:ilvl="0" w:tplc="0409000F">
      <w:start w:val="1"/>
      <w:numFmt w:val="decimal"/>
      <w:lvlText w:val="%1."/>
      <w:lvlJc w:val="left"/>
      <w:pPr>
        <w:tabs>
          <w:tab w:val="num" w:pos="2520"/>
        </w:tabs>
        <w:ind w:left="2520" w:hanging="360"/>
      </w:pPr>
      <w:rPr>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87656A"/>
    <w:multiLevelType w:val="hybridMultilevel"/>
    <w:tmpl w:val="93525DBC"/>
    <w:lvl w:ilvl="0" w:tplc="2FEAA574">
      <w:numFmt w:val="bullet"/>
      <w:lvlText w:val=""/>
      <w:lvlJc w:val="left"/>
      <w:pPr>
        <w:tabs>
          <w:tab w:val="num" w:pos="2880"/>
        </w:tabs>
        <w:ind w:left="2880" w:hanging="360"/>
      </w:pPr>
      <w:rPr>
        <w:rFonts w:ascii="Symbol" w:eastAsia="Times New Roman" w:hAnsi="Symbol" w:cs="Times New Roman" w:hint="default"/>
        <w:color w:val="00000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991CA7"/>
    <w:multiLevelType w:val="hybridMultilevel"/>
    <w:tmpl w:val="BB1C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6C6C25"/>
    <w:multiLevelType w:val="hybridMultilevel"/>
    <w:tmpl w:val="1580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D6695"/>
    <w:multiLevelType w:val="hybridMultilevel"/>
    <w:tmpl w:val="9D2C2AA8"/>
    <w:lvl w:ilvl="0" w:tplc="F89ADD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275CE"/>
    <w:multiLevelType w:val="hybridMultilevel"/>
    <w:tmpl w:val="C3EE0EA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3D7729"/>
    <w:multiLevelType w:val="hybridMultilevel"/>
    <w:tmpl w:val="7C16C8E8"/>
    <w:lvl w:ilvl="0" w:tplc="37A2BEE2">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254B71F3"/>
    <w:multiLevelType w:val="hybridMultilevel"/>
    <w:tmpl w:val="0A0833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3C5CDE"/>
    <w:multiLevelType w:val="multilevel"/>
    <w:tmpl w:val="FA0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D74A7"/>
    <w:multiLevelType w:val="hybridMultilevel"/>
    <w:tmpl w:val="846C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AAD6250"/>
    <w:multiLevelType w:val="multilevel"/>
    <w:tmpl w:val="EEB08F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BCC7870"/>
    <w:multiLevelType w:val="hybridMultilevel"/>
    <w:tmpl w:val="58AAE86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B873544"/>
    <w:multiLevelType w:val="hybridMultilevel"/>
    <w:tmpl w:val="45ECCF12"/>
    <w:lvl w:ilvl="0" w:tplc="BFFEF6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C5651AF"/>
    <w:multiLevelType w:val="hybridMultilevel"/>
    <w:tmpl w:val="EEB08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54508F"/>
    <w:multiLevelType w:val="hybridMultilevel"/>
    <w:tmpl w:val="8DDA5E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8C6FFA"/>
    <w:multiLevelType w:val="hybridMultilevel"/>
    <w:tmpl w:val="35E648A0"/>
    <w:lvl w:ilvl="0" w:tplc="24B218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E847A1"/>
    <w:multiLevelType w:val="hybridMultilevel"/>
    <w:tmpl w:val="7B3C32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D374B9"/>
    <w:multiLevelType w:val="hybridMultilevel"/>
    <w:tmpl w:val="3CDE6EC0"/>
    <w:lvl w:ilvl="0" w:tplc="3918A2CE">
      <w:start w:val="1"/>
      <w:numFmt w:val="lowerRoman"/>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4AB46FC"/>
    <w:multiLevelType w:val="hybridMultilevel"/>
    <w:tmpl w:val="F9A4C8F2"/>
    <w:lvl w:ilvl="0" w:tplc="B08A30D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DF0708C"/>
    <w:multiLevelType w:val="hybridMultilevel"/>
    <w:tmpl w:val="EC6A5D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935DD"/>
    <w:multiLevelType w:val="hybridMultilevel"/>
    <w:tmpl w:val="89AE4714"/>
    <w:lvl w:ilvl="0" w:tplc="E5D48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9"/>
  </w:num>
  <w:num w:numId="4">
    <w:abstractNumId w:val="22"/>
  </w:num>
  <w:num w:numId="5">
    <w:abstractNumId w:val="8"/>
  </w:num>
  <w:num w:numId="6">
    <w:abstractNumId w:val="6"/>
  </w:num>
  <w:num w:numId="7">
    <w:abstractNumId w:val="21"/>
  </w:num>
  <w:num w:numId="8">
    <w:abstractNumId w:val="16"/>
  </w:num>
  <w:num w:numId="9">
    <w:abstractNumId w:val="13"/>
  </w:num>
  <w:num w:numId="10">
    <w:abstractNumId w:val="20"/>
  </w:num>
  <w:num w:numId="11">
    <w:abstractNumId w:val="0"/>
  </w:num>
  <w:num w:numId="12">
    <w:abstractNumId w:val="12"/>
  </w:num>
  <w:num w:numId="13">
    <w:abstractNumId w:val="14"/>
  </w:num>
  <w:num w:numId="14">
    <w:abstractNumId w:val="9"/>
  </w:num>
  <w:num w:numId="15">
    <w:abstractNumId w:val="1"/>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numFmt w:val="chicago"/>
    <w:footnote w:id="0"/>
    <w:footnote w:id="1"/>
  </w:footnotePr>
  <w:endnotePr>
    <w:endnote w:id="0"/>
    <w:endnote w:id="1"/>
  </w:endnotePr>
  <w:compat/>
  <w:rsids>
    <w:rsidRoot w:val="00C8522F"/>
    <w:rsid w:val="000012CB"/>
    <w:rsid w:val="00002751"/>
    <w:rsid w:val="00002B11"/>
    <w:rsid w:val="000030FB"/>
    <w:rsid w:val="00004B6F"/>
    <w:rsid w:val="00011C7D"/>
    <w:rsid w:val="00013B98"/>
    <w:rsid w:val="0001405B"/>
    <w:rsid w:val="000146CF"/>
    <w:rsid w:val="00016934"/>
    <w:rsid w:val="000173E0"/>
    <w:rsid w:val="00020242"/>
    <w:rsid w:val="00020C1B"/>
    <w:rsid w:val="00021F75"/>
    <w:rsid w:val="00022808"/>
    <w:rsid w:val="00023886"/>
    <w:rsid w:val="00025144"/>
    <w:rsid w:val="0002520E"/>
    <w:rsid w:val="000259FD"/>
    <w:rsid w:val="0002600D"/>
    <w:rsid w:val="00026AA4"/>
    <w:rsid w:val="00030731"/>
    <w:rsid w:val="000320A4"/>
    <w:rsid w:val="000325FC"/>
    <w:rsid w:val="00040031"/>
    <w:rsid w:val="0004087F"/>
    <w:rsid w:val="00040C08"/>
    <w:rsid w:val="000414B4"/>
    <w:rsid w:val="00042511"/>
    <w:rsid w:val="00042AA7"/>
    <w:rsid w:val="00045C88"/>
    <w:rsid w:val="00047AFC"/>
    <w:rsid w:val="00050B93"/>
    <w:rsid w:val="00052B65"/>
    <w:rsid w:val="00053D56"/>
    <w:rsid w:val="00055078"/>
    <w:rsid w:val="00055B88"/>
    <w:rsid w:val="0005642E"/>
    <w:rsid w:val="000568D2"/>
    <w:rsid w:val="00056D68"/>
    <w:rsid w:val="00057D6F"/>
    <w:rsid w:val="000608C2"/>
    <w:rsid w:val="000624E9"/>
    <w:rsid w:val="00062B9A"/>
    <w:rsid w:val="000644D9"/>
    <w:rsid w:val="00065476"/>
    <w:rsid w:val="00067039"/>
    <w:rsid w:val="0006704C"/>
    <w:rsid w:val="0007042B"/>
    <w:rsid w:val="00072B51"/>
    <w:rsid w:val="000732AB"/>
    <w:rsid w:val="0007383D"/>
    <w:rsid w:val="000743D6"/>
    <w:rsid w:val="00081960"/>
    <w:rsid w:val="00081FC8"/>
    <w:rsid w:val="00082DEA"/>
    <w:rsid w:val="00084BC9"/>
    <w:rsid w:val="00084DEB"/>
    <w:rsid w:val="000875BF"/>
    <w:rsid w:val="00087CAB"/>
    <w:rsid w:val="000913C4"/>
    <w:rsid w:val="00092A80"/>
    <w:rsid w:val="00093658"/>
    <w:rsid w:val="00093E45"/>
    <w:rsid w:val="000940C9"/>
    <w:rsid w:val="00096077"/>
    <w:rsid w:val="000A7CED"/>
    <w:rsid w:val="000B0B06"/>
    <w:rsid w:val="000B1129"/>
    <w:rsid w:val="000B1E65"/>
    <w:rsid w:val="000B466E"/>
    <w:rsid w:val="000B4ECB"/>
    <w:rsid w:val="000B614D"/>
    <w:rsid w:val="000B62B2"/>
    <w:rsid w:val="000B67E1"/>
    <w:rsid w:val="000B723B"/>
    <w:rsid w:val="000C5750"/>
    <w:rsid w:val="000C6181"/>
    <w:rsid w:val="000C7F06"/>
    <w:rsid w:val="000D1F6F"/>
    <w:rsid w:val="000D2117"/>
    <w:rsid w:val="000D2ABB"/>
    <w:rsid w:val="000D48EC"/>
    <w:rsid w:val="000D5FF8"/>
    <w:rsid w:val="000D7763"/>
    <w:rsid w:val="000E06CD"/>
    <w:rsid w:val="000E1B21"/>
    <w:rsid w:val="000E1C5E"/>
    <w:rsid w:val="000E1CF6"/>
    <w:rsid w:val="000E5544"/>
    <w:rsid w:val="000E754E"/>
    <w:rsid w:val="000F0C1B"/>
    <w:rsid w:val="000F20BB"/>
    <w:rsid w:val="000F2D7A"/>
    <w:rsid w:val="000F3ECA"/>
    <w:rsid w:val="000F483B"/>
    <w:rsid w:val="000F4DD2"/>
    <w:rsid w:val="000F7825"/>
    <w:rsid w:val="001007B3"/>
    <w:rsid w:val="00100CB1"/>
    <w:rsid w:val="00101277"/>
    <w:rsid w:val="00105180"/>
    <w:rsid w:val="00110681"/>
    <w:rsid w:val="0011176E"/>
    <w:rsid w:val="0011247F"/>
    <w:rsid w:val="00113924"/>
    <w:rsid w:val="001219B0"/>
    <w:rsid w:val="00121D7C"/>
    <w:rsid w:val="00122137"/>
    <w:rsid w:val="001221AF"/>
    <w:rsid w:val="0012260A"/>
    <w:rsid w:val="00123ADC"/>
    <w:rsid w:val="00124FCF"/>
    <w:rsid w:val="001253F7"/>
    <w:rsid w:val="00125804"/>
    <w:rsid w:val="00125A9A"/>
    <w:rsid w:val="00127AE2"/>
    <w:rsid w:val="00132D9F"/>
    <w:rsid w:val="0013329E"/>
    <w:rsid w:val="0013332D"/>
    <w:rsid w:val="00134986"/>
    <w:rsid w:val="0013597D"/>
    <w:rsid w:val="00135986"/>
    <w:rsid w:val="00136473"/>
    <w:rsid w:val="00137831"/>
    <w:rsid w:val="00137B3F"/>
    <w:rsid w:val="00140598"/>
    <w:rsid w:val="00140794"/>
    <w:rsid w:val="00141A46"/>
    <w:rsid w:val="001422A6"/>
    <w:rsid w:val="001436F2"/>
    <w:rsid w:val="00143CBD"/>
    <w:rsid w:val="00143F81"/>
    <w:rsid w:val="0014480D"/>
    <w:rsid w:val="00144B0B"/>
    <w:rsid w:val="00144F8D"/>
    <w:rsid w:val="001453F0"/>
    <w:rsid w:val="00145D00"/>
    <w:rsid w:val="001475FD"/>
    <w:rsid w:val="00147C9C"/>
    <w:rsid w:val="001521F2"/>
    <w:rsid w:val="001523E1"/>
    <w:rsid w:val="00153A5F"/>
    <w:rsid w:val="00154064"/>
    <w:rsid w:val="001545D8"/>
    <w:rsid w:val="00155688"/>
    <w:rsid w:val="00155947"/>
    <w:rsid w:val="00156954"/>
    <w:rsid w:val="00161285"/>
    <w:rsid w:val="00161D54"/>
    <w:rsid w:val="00161DF4"/>
    <w:rsid w:val="00163A9E"/>
    <w:rsid w:val="00163CAF"/>
    <w:rsid w:val="00164D2C"/>
    <w:rsid w:val="00165865"/>
    <w:rsid w:val="00166226"/>
    <w:rsid w:val="00166370"/>
    <w:rsid w:val="00166B65"/>
    <w:rsid w:val="00166EAC"/>
    <w:rsid w:val="001722AC"/>
    <w:rsid w:val="00172393"/>
    <w:rsid w:val="0017334D"/>
    <w:rsid w:val="001741EC"/>
    <w:rsid w:val="00175200"/>
    <w:rsid w:val="001760CD"/>
    <w:rsid w:val="00176C17"/>
    <w:rsid w:val="001772F8"/>
    <w:rsid w:val="00181F6B"/>
    <w:rsid w:val="0018260F"/>
    <w:rsid w:val="00182DEE"/>
    <w:rsid w:val="0018332F"/>
    <w:rsid w:val="001850F3"/>
    <w:rsid w:val="001857BE"/>
    <w:rsid w:val="00187C34"/>
    <w:rsid w:val="00187CBE"/>
    <w:rsid w:val="00190218"/>
    <w:rsid w:val="00191FAE"/>
    <w:rsid w:val="0019678D"/>
    <w:rsid w:val="0019743C"/>
    <w:rsid w:val="001A032A"/>
    <w:rsid w:val="001A08B6"/>
    <w:rsid w:val="001A08D3"/>
    <w:rsid w:val="001A0F40"/>
    <w:rsid w:val="001A208C"/>
    <w:rsid w:val="001A2533"/>
    <w:rsid w:val="001A38E1"/>
    <w:rsid w:val="001A3E79"/>
    <w:rsid w:val="001A4667"/>
    <w:rsid w:val="001A4F7D"/>
    <w:rsid w:val="001A5979"/>
    <w:rsid w:val="001A5A68"/>
    <w:rsid w:val="001A64D9"/>
    <w:rsid w:val="001A7908"/>
    <w:rsid w:val="001B0BA2"/>
    <w:rsid w:val="001B0D93"/>
    <w:rsid w:val="001B1EC7"/>
    <w:rsid w:val="001B31D8"/>
    <w:rsid w:val="001B62AA"/>
    <w:rsid w:val="001C1182"/>
    <w:rsid w:val="001C1BC1"/>
    <w:rsid w:val="001C2F00"/>
    <w:rsid w:val="001C32FB"/>
    <w:rsid w:val="001C7324"/>
    <w:rsid w:val="001D04EE"/>
    <w:rsid w:val="001D1937"/>
    <w:rsid w:val="001D1A68"/>
    <w:rsid w:val="001D2269"/>
    <w:rsid w:val="001D253C"/>
    <w:rsid w:val="001E349E"/>
    <w:rsid w:val="001E4C8E"/>
    <w:rsid w:val="001E6657"/>
    <w:rsid w:val="001F20DD"/>
    <w:rsid w:val="001F23AA"/>
    <w:rsid w:val="001F3B0F"/>
    <w:rsid w:val="001F3EFA"/>
    <w:rsid w:val="001F4A0D"/>
    <w:rsid w:val="001F4FD1"/>
    <w:rsid w:val="001F6544"/>
    <w:rsid w:val="001F6E39"/>
    <w:rsid w:val="001F7209"/>
    <w:rsid w:val="00200C16"/>
    <w:rsid w:val="00201472"/>
    <w:rsid w:val="00202180"/>
    <w:rsid w:val="002026AC"/>
    <w:rsid w:val="00202DFA"/>
    <w:rsid w:val="002034DC"/>
    <w:rsid w:val="0020393A"/>
    <w:rsid w:val="002050D5"/>
    <w:rsid w:val="00207073"/>
    <w:rsid w:val="00207340"/>
    <w:rsid w:val="00207811"/>
    <w:rsid w:val="002109A6"/>
    <w:rsid w:val="00212271"/>
    <w:rsid w:val="00215216"/>
    <w:rsid w:val="00216137"/>
    <w:rsid w:val="00217558"/>
    <w:rsid w:val="00220BE2"/>
    <w:rsid w:val="00221540"/>
    <w:rsid w:val="00221DB3"/>
    <w:rsid w:val="0022308E"/>
    <w:rsid w:val="00223CEA"/>
    <w:rsid w:val="0022588A"/>
    <w:rsid w:val="00225C56"/>
    <w:rsid w:val="00225FF5"/>
    <w:rsid w:val="00227249"/>
    <w:rsid w:val="00227381"/>
    <w:rsid w:val="00227DA1"/>
    <w:rsid w:val="002313D7"/>
    <w:rsid w:val="00232B11"/>
    <w:rsid w:val="00241444"/>
    <w:rsid w:val="00242071"/>
    <w:rsid w:val="00242AE9"/>
    <w:rsid w:val="002446BD"/>
    <w:rsid w:val="00245190"/>
    <w:rsid w:val="00246922"/>
    <w:rsid w:val="00247990"/>
    <w:rsid w:val="002512C2"/>
    <w:rsid w:val="0025205E"/>
    <w:rsid w:val="00252A17"/>
    <w:rsid w:val="002558A9"/>
    <w:rsid w:val="00256BED"/>
    <w:rsid w:val="0025717D"/>
    <w:rsid w:val="00260FA9"/>
    <w:rsid w:val="00261348"/>
    <w:rsid w:val="00262E22"/>
    <w:rsid w:val="00265D96"/>
    <w:rsid w:val="00265EE1"/>
    <w:rsid w:val="00266143"/>
    <w:rsid w:val="00267319"/>
    <w:rsid w:val="0026746A"/>
    <w:rsid w:val="00267AE8"/>
    <w:rsid w:val="00270129"/>
    <w:rsid w:val="00270CE4"/>
    <w:rsid w:val="00271414"/>
    <w:rsid w:val="00271902"/>
    <w:rsid w:val="0027278E"/>
    <w:rsid w:val="00272876"/>
    <w:rsid w:val="0027778E"/>
    <w:rsid w:val="00280FD9"/>
    <w:rsid w:val="00281FFC"/>
    <w:rsid w:val="00282686"/>
    <w:rsid w:val="002829DD"/>
    <w:rsid w:val="00283EDB"/>
    <w:rsid w:val="00283EFC"/>
    <w:rsid w:val="00285497"/>
    <w:rsid w:val="00285921"/>
    <w:rsid w:val="00286053"/>
    <w:rsid w:val="00286785"/>
    <w:rsid w:val="00294D2E"/>
    <w:rsid w:val="00296711"/>
    <w:rsid w:val="002A02ED"/>
    <w:rsid w:val="002A1896"/>
    <w:rsid w:val="002A3413"/>
    <w:rsid w:val="002A45D6"/>
    <w:rsid w:val="002A48CE"/>
    <w:rsid w:val="002A6D1A"/>
    <w:rsid w:val="002A7C5C"/>
    <w:rsid w:val="002A7E7B"/>
    <w:rsid w:val="002B1A36"/>
    <w:rsid w:val="002B2349"/>
    <w:rsid w:val="002B4AA9"/>
    <w:rsid w:val="002B4D22"/>
    <w:rsid w:val="002B6C07"/>
    <w:rsid w:val="002C0543"/>
    <w:rsid w:val="002C0BC0"/>
    <w:rsid w:val="002C1210"/>
    <w:rsid w:val="002C1674"/>
    <w:rsid w:val="002C6170"/>
    <w:rsid w:val="002C68A9"/>
    <w:rsid w:val="002C697D"/>
    <w:rsid w:val="002C70CD"/>
    <w:rsid w:val="002C7EBD"/>
    <w:rsid w:val="002D07EB"/>
    <w:rsid w:val="002D0BEE"/>
    <w:rsid w:val="002D3062"/>
    <w:rsid w:val="002D4A64"/>
    <w:rsid w:val="002D4E63"/>
    <w:rsid w:val="002D58D7"/>
    <w:rsid w:val="002E0101"/>
    <w:rsid w:val="002E0143"/>
    <w:rsid w:val="002E01AB"/>
    <w:rsid w:val="002E15AA"/>
    <w:rsid w:val="002E318D"/>
    <w:rsid w:val="002E3325"/>
    <w:rsid w:val="002E48B0"/>
    <w:rsid w:val="002E4D56"/>
    <w:rsid w:val="002E540A"/>
    <w:rsid w:val="002E55C2"/>
    <w:rsid w:val="002E623F"/>
    <w:rsid w:val="002E6DAF"/>
    <w:rsid w:val="002E71B8"/>
    <w:rsid w:val="002E737A"/>
    <w:rsid w:val="002E77EA"/>
    <w:rsid w:val="002E78E1"/>
    <w:rsid w:val="002F3F8C"/>
    <w:rsid w:val="002F4BEF"/>
    <w:rsid w:val="002F6092"/>
    <w:rsid w:val="002F6B56"/>
    <w:rsid w:val="0030003A"/>
    <w:rsid w:val="0030264E"/>
    <w:rsid w:val="00302A4A"/>
    <w:rsid w:val="00303A63"/>
    <w:rsid w:val="00306989"/>
    <w:rsid w:val="0030731C"/>
    <w:rsid w:val="003074B1"/>
    <w:rsid w:val="003075E9"/>
    <w:rsid w:val="00312CE2"/>
    <w:rsid w:val="00312D98"/>
    <w:rsid w:val="003147DF"/>
    <w:rsid w:val="00315DF6"/>
    <w:rsid w:val="0031797C"/>
    <w:rsid w:val="003204AA"/>
    <w:rsid w:val="00320C75"/>
    <w:rsid w:val="003214EB"/>
    <w:rsid w:val="00321F93"/>
    <w:rsid w:val="003222EA"/>
    <w:rsid w:val="00322979"/>
    <w:rsid w:val="00322B52"/>
    <w:rsid w:val="003239CC"/>
    <w:rsid w:val="0032464E"/>
    <w:rsid w:val="00325554"/>
    <w:rsid w:val="00326A97"/>
    <w:rsid w:val="0032725F"/>
    <w:rsid w:val="00330A52"/>
    <w:rsid w:val="00331056"/>
    <w:rsid w:val="00334C2F"/>
    <w:rsid w:val="003355E7"/>
    <w:rsid w:val="00335F3A"/>
    <w:rsid w:val="003364E3"/>
    <w:rsid w:val="00336A38"/>
    <w:rsid w:val="00336DA9"/>
    <w:rsid w:val="003377D9"/>
    <w:rsid w:val="00340BC7"/>
    <w:rsid w:val="003410EF"/>
    <w:rsid w:val="00343CE3"/>
    <w:rsid w:val="003449A8"/>
    <w:rsid w:val="00344DA9"/>
    <w:rsid w:val="00346F20"/>
    <w:rsid w:val="00347CBB"/>
    <w:rsid w:val="00350FB6"/>
    <w:rsid w:val="00353027"/>
    <w:rsid w:val="00355219"/>
    <w:rsid w:val="00355C17"/>
    <w:rsid w:val="003561F8"/>
    <w:rsid w:val="00357CFA"/>
    <w:rsid w:val="00362817"/>
    <w:rsid w:val="003629F4"/>
    <w:rsid w:val="003652A5"/>
    <w:rsid w:val="003657DD"/>
    <w:rsid w:val="00366A32"/>
    <w:rsid w:val="00371B7B"/>
    <w:rsid w:val="00372562"/>
    <w:rsid w:val="00373BF6"/>
    <w:rsid w:val="00376AEC"/>
    <w:rsid w:val="003777DD"/>
    <w:rsid w:val="00377828"/>
    <w:rsid w:val="00377AD0"/>
    <w:rsid w:val="00381160"/>
    <w:rsid w:val="003816ED"/>
    <w:rsid w:val="00381CBC"/>
    <w:rsid w:val="00381E25"/>
    <w:rsid w:val="00382289"/>
    <w:rsid w:val="00384E10"/>
    <w:rsid w:val="0038667A"/>
    <w:rsid w:val="0039007B"/>
    <w:rsid w:val="003908FD"/>
    <w:rsid w:val="00391A41"/>
    <w:rsid w:val="00392D19"/>
    <w:rsid w:val="00393B40"/>
    <w:rsid w:val="003954F1"/>
    <w:rsid w:val="00396D25"/>
    <w:rsid w:val="003976DF"/>
    <w:rsid w:val="003A180D"/>
    <w:rsid w:val="003A21DD"/>
    <w:rsid w:val="003A2E20"/>
    <w:rsid w:val="003A2FF4"/>
    <w:rsid w:val="003A3831"/>
    <w:rsid w:val="003A5043"/>
    <w:rsid w:val="003A50F6"/>
    <w:rsid w:val="003A6012"/>
    <w:rsid w:val="003B116B"/>
    <w:rsid w:val="003B13CA"/>
    <w:rsid w:val="003B16FE"/>
    <w:rsid w:val="003B17A9"/>
    <w:rsid w:val="003B1997"/>
    <w:rsid w:val="003B2B70"/>
    <w:rsid w:val="003B2DF3"/>
    <w:rsid w:val="003B3120"/>
    <w:rsid w:val="003B49A1"/>
    <w:rsid w:val="003B49F5"/>
    <w:rsid w:val="003B4B02"/>
    <w:rsid w:val="003B4E31"/>
    <w:rsid w:val="003B54A1"/>
    <w:rsid w:val="003B63E2"/>
    <w:rsid w:val="003B7D70"/>
    <w:rsid w:val="003C02B5"/>
    <w:rsid w:val="003C0905"/>
    <w:rsid w:val="003C1A9D"/>
    <w:rsid w:val="003C2AE0"/>
    <w:rsid w:val="003C34A4"/>
    <w:rsid w:val="003C395C"/>
    <w:rsid w:val="003C3D58"/>
    <w:rsid w:val="003C490F"/>
    <w:rsid w:val="003C5582"/>
    <w:rsid w:val="003D02D6"/>
    <w:rsid w:val="003D1CBF"/>
    <w:rsid w:val="003D2121"/>
    <w:rsid w:val="003D24ED"/>
    <w:rsid w:val="003D25BB"/>
    <w:rsid w:val="003D46EF"/>
    <w:rsid w:val="003D581B"/>
    <w:rsid w:val="003D6AEC"/>
    <w:rsid w:val="003E1BC4"/>
    <w:rsid w:val="003E2124"/>
    <w:rsid w:val="003E2339"/>
    <w:rsid w:val="003E248B"/>
    <w:rsid w:val="003E2918"/>
    <w:rsid w:val="003E38C9"/>
    <w:rsid w:val="003E3AD2"/>
    <w:rsid w:val="003E3BAE"/>
    <w:rsid w:val="003E3CDD"/>
    <w:rsid w:val="003E4CB5"/>
    <w:rsid w:val="003E5095"/>
    <w:rsid w:val="003E6517"/>
    <w:rsid w:val="003F54D9"/>
    <w:rsid w:val="003F633F"/>
    <w:rsid w:val="00400884"/>
    <w:rsid w:val="00400AAD"/>
    <w:rsid w:val="00400DC0"/>
    <w:rsid w:val="00401B70"/>
    <w:rsid w:val="00404147"/>
    <w:rsid w:val="004046B0"/>
    <w:rsid w:val="00407DE9"/>
    <w:rsid w:val="00412D48"/>
    <w:rsid w:val="00413257"/>
    <w:rsid w:val="0041532F"/>
    <w:rsid w:val="00416EF2"/>
    <w:rsid w:val="00420AD1"/>
    <w:rsid w:val="00421545"/>
    <w:rsid w:val="0042331E"/>
    <w:rsid w:val="004259E4"/>
    <w:rsid w:val="0042629E"/>
    <w:rsid w:val="00427BE3"/>
    <w:rsid w:val="00430205"/>
    <w:rsid w:val="00430EB2"/>
    <w:rsid w:val="00433CFA"/>
    <w:rsid w:val="00433EBF"/>
    <w:rsid w:val="00434396"/>
    <w:rsid w:val="00434768"/>
    <w:rsid w:val="00435463"/>
    <w:rsid w:val="00436065"/>
    <w:rsid w:val="004374D3"/>
    <w:rsid w:val="00440801"/>
    <w:rsid w:val="00440B3A"/>
    <w:rsid w:val="00443A96"/>
    <w:rsid w:val="00444612"/>
    <w:rsid w:val="004457B1"/>
    <w:rsid w:val="00445BA9"/>
    <w:rsid w:val="004513CB"/>
    <w:rsid w:val="00451C44"/>
    <w:rsid w:val="00451F08"/>
    <w:rsid w:val="00452C4D"/>
    <w:rsid w:val="00452CCB"/>
    <w:rsid w:val="0045361E"/>
    <w:rsid w:val="00456A38"/>
    <w:rsid w:val="00460841"/>
    <w:rsid w:val="00462163"/>
    <w:rsid w:val="004635C2"/>
    <w:rsid w:val="00463B86"/>
    <w:rsid w:val="00463E78"/>
    <w:rsid w:val="0046455A"/>
    <w:rsid w:val="00464AB7"/>
    <w:rsid w:val="00465427"/>
    <w:rsid w:val="004668A2"/>
    <w:rsid w:val="00467F46"/>
    <w:rsid w:val="00467FF1"/>
    <w:rsid w:val="00470C57"/>
    <w:rsid w:val="004713E8"/>
    <w:rsid w:val="004720B3"/>
    <w:rsid w:val="0047296F"/>
    <w:rsid w:val="00473926"/>
    <w:rsid w:val="00473AEC"/>
    <w:rsid w:val="00474202"/>
    <w:rsid w:val="00474327"/>
    <w:rsid w:val="004743B1"/>
    <w:rsid w:val="004757E0"/>
    <w:rsid w:val="00476091"/>
    <w:rsid w:val="00476580"/>
    <w:rsid w:val="00477F83"/>
    <w:rsid w:val="00480B43"/>
    <w:rsid w:val="004811BB"/>
    <w:rsid w:val="00481BBD"/>
    <w:rsid w:val="00481D16"/>
    <w:rsid w:val="00482556"/>
    <w:rsid w:val="00483B75"/>
    <w:rsid w:val="00484089"/>
    <w:rsid w:val="0048543D"/>
    <w:rsid w:val="004862E2"/>
    <w:rsid w:val="0049133E"/>
    <w:rsid w:val="00491996"/>
    <w:rsid w:val="0049361E"/>
    <w:rsid w:val="00493B6B"/>
    <w:rsid w:val="004947D6"/>
    <w:rsid w:val="00494CA0"/>
    <w:rsid w:val="004978F0"/>
    <w:rsid w:val="004A2049"/>
    <w:rsid w:val="004A6B3D"/>
    <w:rsid w:val="004B0CE6"/>
    <w:rsid w:val="004B113F"/>
    <w:rsid w:val="004B1B46"/>
    <w:rsid w:val="004B1B53"/>
    <w:rsid w:val="004B5728"/>
    <w:rsid w:val="004B7724"/>
    <w:rsid w:val="004B793B"/>
    <w:rsid w:val="004C1559"/>
    <w:rsid w:val="004C1608"/>
    <w:rsid w:val="004C584C"/>
    <w:rsid w:val="004C61DA"/>
    <w:rsid w:val="004D055B"/>
    <w:rsid w:val="004D1DE5"/>
    <w:rsid w:val="004D2078"/>
    <w:rsid w:val="004D2BDF"/>
    <w:rsid w:val="004D2E8D"/>
    <w:rsid w:val="004D3DA1"/>
    <w:rsid w:val="004D4A0C"/>
    <w:rsid w:val="004D5C4F"/>
    <w:rsid w:val="004D5E1A"/>
    <w:rsid w:val="004E3070"/>
    <w:rsid w:val="004E3BEE"/>
    <w:rsid w:val="004E7625"/>
    <w:rsid w:val="004F1895"/>
    <w:rsid w:val="004F2743"/>
    <w:rsid w:val="004F3260"/>
    <w:rsid w:val="004F3B32"/>
    <w:rsid w:val="004F3D85"/>
    <w:rsid w:val="004F5A1E"/>
    <w:rsid w:val="004F5ED7"/>
    <w:rsid w:val="004F5F11"/>
    <w:rsid w:val="004F716B"/>
    <w:rsid w:val="004F78C0"/>
    <w:rsid w:val="004F7F92"/>
    <w:rsid w:val="005025C2"/>
    <w:rsid w:val="00502800"/>
    <w:rsid w:val="00503BEF"/>
    <w:rsid w:val="005052AB"/>
    <w:rsid w:val="00506AFB"/>
    <w:rsid w:val="00511CE1"/>
    <w:rsid w:val="0051532E"/>
    <w:rsid w:val="00517FCA"/>
    <w:rsid w:val="00520E1F"/>
    <w:rsid w:val="00521240"/>
    <w:rsid w:val="00522104"/>
    <w:rsid w:val="005225AF"/>
    <w:rsid w:val="00522657"/>
    <w:rsid w:val="00523260"/>
    <w:rsid w:val="0052370E"/>
    <w:rsid w:val="0052541B"/>
    <w:rsid w:val="005260A4"/>
    <w:rsid w:val="00526927"/>
    <w:rsid w:val="00532615"/>
    <w:rsid w:val="005335CD"/>
    <w:rsid w:val="005345A1"/>
    <w:rsid w:val="00534CEB"/>
    <w:rsid w:val="0053582A"/>
    <w:rsid w:val="005365FF"/>
    <w:rsid w:val="005401E5"/>
    <w:rsid w:val="00541349"/>
    <w:rsid w:val="005421D4"/>
    <w:rsid w:val="00542464"/>
    <w:rsid w:val="005446AB"/>
    <w:rsid w:val="00545CC4"/>
    <w:rsid w:val="005502B5"/>
    <w:rsid w:val="00551510"/>
    <w:rsid w:val="00554759"/>
    <w:rsid w:val="00554AA8"/>
    <w:rsid w:val="005564F4"/>
    <w:rsid w:val="00557EFC"/>
    <w:rsid w:val="00561425"/>
    <w:rsid w:val="005636EC"/>
    <w:rsid w:val="00563BF9"/>
    <w:rsid w:val="00564505"/>
    <w:rsid w:val="0056507B"/>
    <w:rsid w:val="00566675"/>
    <w:rsid w:val="005672D0"/>
    <w:rsid w:val="0056777B"/>
    <w:rsid w:val="0057023E"/>
    <w:rsid w:val="00571A6D"/>
    <w:rsid w:val="0057374E"/>
    <w:rsid w:val="00575497"/>
    <w:rsid w:val="00575BCC"/>
    <w:rsid w:val="00575F6C"/>
    <w:rsid w:val="00576170"/>
    <w:rsid w:val="0057641E"/>
    <w:rsid w:val="0058020C"/>
    <w:rsid w:val="00582C13"/>
    <w:rsid w:val="00584EEE"/>
    <w:rsid w:val="005905F0"/>
    <w:rsid w:val="005906BE"/>
    <w:rsid w:val="0059391D"/>
    <w:rsid w:val="00593F4C"/>
    <w:rsid w:val="0059505F"/>
    <w:rsid w:val="00595DB3"/>
    <w:rsid w:val="0059797F"/>
    <w:rsid w:val="005A1F1F"/>
    <w:rsid w:val="005A27A6"/>
    <w:rsid w:val="005A443B"/>
    <w:rsid w:val="005A6ADF"/>
    <w:rsid w:val="005B28F2"/>
    <w:rsid w:val="005B2B20"/>
    <w:rsid w:val="005B350C"/>
    <w:rsid w:val="005B3D7F"/>
    <w:rsid w:val="005B57B6"/>
    <w:rsid w:val="005B5B86"/>
    <w:rsid w:val="005B70B6"/>
    <w:rsid w:val="005B7288"/>
    <w:rsid w:val="005B7552"/>
    <w:rsid w:val="005C057E"/>
    <w:rsid w:val="005C36CB"/>
    <w:rsid w:val="005C48C3"/>
    <w:rsid w:val="005C4C2F"/>
    <w:rsid w:val="005C620E"/>
    <w:rsid w:val="005C66F6"/>
    <w:rsid w:val="005C6DD0"/>
    <w:rsid w:val="005D02A5"/>
    <w:rsid w:val="005D11D5"/>
    <w:rsid w:val="005D19A5"/>
    <w:rsid w:val="005D213F"/>
    <w:rsid w:val="005D393C"/>
    <w:rsid w:val="005D66C6"/>
    <w:rsid w:val="005E0D3F"/>
    <w:rsid w:val="005E393E"/>
    <w:rsid w:val="005E49D2"/>
    <w:rsid w:val="005E4F4F"/>
    <w:rsid w:val="005E501A"/>
    <w:rsid w:val="005E69C8"/>
    <w:rsid w:val="005E7CB2"/>
    <w:rsid w:val="005F0147"/>
    <w:rsid w:val="005F0D32"/>
    <w:rsid w:val="005F0E44"/>
    <w:rsid w:val="005F0F30"/>
    <w:rsid w:val="005F126A"/>
    <w:rsid w:val="005F3943"/>
    <w:rsid w:val="005F4735"/>
    <w:rsid w:val="005F4789"/>
    <w:rsid w:val="005F5071"/>
    <w:rsid w:val="005F6116"/>
    <w:rsid w:val="005F66FE"/>
    <w:rsid w:val="006001F4"/>
    <w:rsid w:val="006007CE"/>
    <w:rsid w:val="0060117A"/>
    <w:rsid w:val="00601963"/>
    <w:rsid w:val="00602186"/>
    <w:rsid w:val="00602797"/>
    <w:rsid w:val="00602F10"/>
    <w:rsid w:val="00605134"/>
    <w:rsid w:val="00607691"/>
    <w:rsid w:val="006078D5"/>
    <w:rsid w:val="006106DA"/>
    <w:rsid w:val="00610A35"/>
    <w:rsid w:val="00610AD9"/>
    <w:rsid w:val="0061150B"/>
    <w:rsid w:val="00611E75"/>
    <w:rsid w:val="006125DF"/>
    <w:rsid w:val="00617C94"/>
    <w:rsid w:val="00622A3B"/>
    <w:rsid w:val="00630C69"/>
    <w:rsid w:val="006321D1"/>
    <w:rsid w:val="00632F2F"/>
    <w:rsid w:val="00632F36"/>
    <w:rsid w:val="00635290"/>
    <w:rsid w:val="00635382"/>
    <w:rsid w:val="00636902"/>
    <w:rsid w:val="00637B30"/>
    <w:rsid w:val="0064072D"/>
    <w:rsid w:val="00641070"/>
    <w:rsid w:val="00642DD4"/>
    <w:rsid w:val="006445CB"/>
    <w:rsid w:val="00647C64"/>
    <w:rsid w:val="006515CA"/>
    <w:rsid w:val="00651647"/>
    <w:rsid w:val="006539FA"/>
    <w:rsid w:val="00653EF8"/>
    <w:rsid w:val="00656840"/>
    <w:rsid w:val="0065709A"/>
    <w:rsid w:val="0065716B"/>
    <w:rsid w:val="00657857"/>
    <w:rsid w:val="00657BCB"/>
    <w:rsid w:val="00660A4E"/>
    <w:rsid w:val="00660E76"/>
    <w:rsid w:val="0066166E"/>
    <w:rsid w:val="006648FC"/>
    <w:rsid w:val="006661C6"/>
    <w:rsid w:val="00666906"/>
    <w:rsid w:val="0066727B"/>
    <w:rsid w:val="00672BB7"/>
    <w:rsid w:val="00673872"/>
    <w:rsid w:val="00673E83"/>
    <w:rsid w:val="00675756"/>
    <w:rsid w:val="00675FEF"/>
    <w:rsid w:val="006827D3"/>
    <w:rsid w:val="00683096"/>
    <w:rsid w:val="00683858"/>
    <w:rsid w:val="0068485E"/>
    <w:rsid w:val="0068603A"/>
    <w:rsid w:val="006862DE"/>
    <w:rsid w:val="00687BDD"/>
    <w:rsid w:val="0069032A"/>
    <w:rsid w:val="006903F3"/>
    <w:rsid w:val="00690B25"/>
    <w:rsid w:val="00695751"/>
    <w:rsid w:val="006975B9"/>
    <w:rsid w:val="00697F20"/>
    <w:rsid w:val="006A02BD"/>
    <w:rsid w:val="006A1136"/>
    <w:rsid w:val="006A12D2"/>
    <w:rsid w:val="006A1FB9"/>
    <w:rsid w:val="006A3931"/>
    <w:rsid w:val="006A4092"/>
    <w:rsid w:val="006A6124"/>
    <w:rsid w:val="006A6439"/>
    <w:rsid w:val="006A6C2A"/>
    <w:rsid w:val="006A7466"/>
    <w:rsid w:val="006B0EFD"/>
    <w:rsid w:val="006B1A67"/>
    <w:rsid w:val="006B66CB"/>
    <w:rsid w:val="006C1A3D"/>
    <w:rsid w:val="006C2D90"/>
    <w:rsid w:val="006C3946"/>
    <w:rsid w:val="006C3F93"/>
    <w:rsid w:val="006C4F7A"/>
    <w:rsid w:val="006C6C62"/>
    <w:rsid w:val="006C74EE"/>
    <w:rsid w:val="006D2A75"/>
    <w:rsid w:val="006D3EF9"/>
    <w:rsid w:val="006D42F3"/>
    <w:rsid w:val="006D63B6"/>
    <w:rsid w:val="006D64FB"/>
    <w:rsid w:val="006D6DF1"/>
    <w:rsid w:val="006D718E"/>
    <w:rsid w:val="006E0C31"/>
    <w:rsid w:val="006E14C5"/>
    <w:rsid w:val="006E331D"/>
    <w:rsid w:val="006E50DA"/>
    <w:rsid w:val="006E5897"/>
    <w:rsid w:val="006E6951"/>
    <w:rsid w:val="006E69A4"/>
    <w:rsid w:val="006E7228"/>
    <w:rsid w:val="006E7ACA"/>
    <w:rsid w:val="006F3520"/>
    <w:rsid w:val="006F677C"/>
    <w:rsid w:val="006F7DF9"/>
    <w:rsid w:val="00701439"/>
    <w:rsid w:val="007036EE"/>
    <w:rsid w:val="007063C2"/>
    <w:rsid w:val="00706434"/>
    <w:rsid w:val="00710F19"/>
    <w:rsid w:val="007114F4"/>
    <w:rsid w:val="00712D6F"/>
    <w:rsid w:val="00713460"/>
    <w:rsid w:val="00713EAE"/>
    <w:rsid w:val="00715E4E"/>
    <w:rsid w:val="00716368"/>
    <w:rsid w:val="00721557"/>
    <w:rsid w:val="00722944"/>
    <w:rsid w:val="007229AA"/>
    <w:rsid w:val="00723322"/>
    <w:rsid w:val="0072535E"/>
    <w:rsid w:val="00726901"/>
    <w:rsid w:val="00727D6E"/>
    <w:rsid w:val="0073086F"/>
    <w:rsid w:val="00731077"/>
    <w:rsid w:val="00732C77"/>
    <w:rsid w:val="00733648"/>
    <w:rsid w:val="00735D1F"/>
    <w:rsid w:val="00736B0C"/>
    <w:rsid w:val="00737A8E"/>
    <w:rsid w:val="00737B8A"/>
    <w:rsid w:val="0074009B"/>
    <w:rsid w:val="0074200E"/>
    <w:rsid w:val="00743F73"/>
    <w:rsid w:val="00745A2B"/>
    <w:rsid w:val="0074759B"/>
    <w:rsid w:val="00747C5F"/>
    <w:rsid w:val="00747EDA"/>
    <w:rsid w:val="00750219"/>
    <w:rsid w:val="007507EF"/>
    <w:rsid w:val="007508F6"/>
    <w:rsid w:val="0075108C"/>
    <w:rsid w:val="007536AC"/>
    <w:rsid w:val="00762559"/>
    <w:rsid w:val="00763C30"/>
    <w:rsid w:val="00766B18"/>
    <w:rsid w:val="00767617"/>
    <w:rsid w:val="007704B6"/>
    <w:rsid w:val="00770694"/>
    <w:rsid w:val="00770D33"/>
    <w:rsid w:val="00770FA8"/>
    <w:rsid w:val="00772367"/>
    <w:rsid w:val="007727E8"/>
    <w:rsid w:val="007754F0"/>
    <w:rsid w:val="007771E3"/>
    <w:rsid w:val="00777A9E"/>
    <w:rsid w:val="007801F9"/>
    <w:rsid w:val="0078038A"/>
    <w:rsid w:val="00780535"/>
    <w:rsid w:val="00780DF9"/>
    <w:rsid w:val="00783708"/>
    <w:rsid w:val="0078387C"/>
    <w:rsid w:val="00784FA1"/>
    <w:rsid w:val="00785426"/>
    <w:rsid w:val="00785488"/>
    <w:rsid w:val="00785652"/>
    <w:rsid w:val="00785D8B"/>
    <w:rsid w:val="00790AF5"/>
    <w:rsid w:val="0079113A"/>
    <w:rsid w:val="00791E8C"/>
    <w:rsid w:val="007928B0"/>
    <w:rsid w:val="007933EC"/>
    <w:rsid w:val="00794171"/>
    <w:rsid w:val="00794579"/>
    <w:rsid w:val="00795299"/>
    <w:rsid w:val="007963D0"/>
    <w:rsid w:val="00797FD8"/>
    <w:rsid w:val="007A024C"/>
    <w:rsid w:val="007A2497"/>
    <w:rsid w:val="007A2D91"/>
    <w:rsid w:val="007A4195"/>
    <w:rsid w:val="007A5FD6"/>
    <w:rsid w:val="007B0176"/>
    <w:rsid w:val="007B0F7A"/>
    <w:rsid w:val="007C0BC6"/>
    <w:rsid w:val="007C223E"/>
    <w:rsid w:val="007C24BE"/>
    <w:rsid w:val="007C2619"/>
    <w:rsid w:val="007C2A64"/>
    <w:rsid w:val="007C4AF4"/>
    <w:rsid w:val="007C5269"/>
    <w:rsid w:val="007C5CA6"/>
    <w:rsid w:val="007D0410"/>
    <w:rsid w:val="007D49D4"/>
    <w:rsid w:val="007D542A"/>
    <w:rsid w:val="007D7534"/>
    <w:rsid w:val="007D783D"/>
    <w:rsid w:val="007E373A"/>
    <w:rsid w:val="007E4057"/>
    <w:rsid w:val="007E4CBA"/>
    <w:rsid w:val="007E68E6"/>
    <w:rsid w:val="007F0868"/>
    <w:rsid w:val="007F0A66"/>
    <w:rsid w:val="007F0BE4"/>
    <w:rsid w:val="007F18ED"/>
    <w:rsid w:val="007F242E"/>
    <w:rsid w:val="007F2A8D"/>
    <w:rsid w:val="007F2ECC"/>
    <w:rsid w:val="007F5D7B"/>
    <w:rsid w:val="007F69A1"/>
    <w:rsid w:val="007F7094"/>
    <w:rsid w:val="007F73D1"/>
    <w:rsid w:val="00800192"/>
    <w:rsid w:val="00802369"/>
    <w:rsid w:val="0080250C"/>
    <w:rsid w:val="00803027"/>
    <w:rsid w:val="00803D79"/>
    <w:rsid w:val="008054CB"/>
    <w:rsid w:val="008065FB"/>
    <w:rsid w:val="00811AAB"/>
    <w:rsid w:val="00812BB3"/>
    <w:rsid w:val="00813CE5"/>
    <w:rsid w:val="008154E5"/>
    <w:rsid w:val="00816B3C"/>
    <w:rsid w:val="0082047D"/>
    <w:rsid w:val="00821AC9"/>
    <w:rsid w:val="008232A5"/>
    <w:rsid w:val="00827DD0"/>
    <w:rsid w:val="008308F2"/>
    <w:rsid w:val="00831C00"/>
    <w:rsid w:val="00831C6C"/>
    <w:rsid w:val="0083293C"/>
    <w:rsid w:val="00833FAF"/>
    <w:rsid w:val="008341DB"/>
    <w:rsid w:val="00836C97"/>
    <w:rsid w:val="00840649"/>
    <w:rsid w:val="00842653"/>
    <w:rsid w:val="00842C0B"/>
    <w:rsid w:val="008430A8"/>
    <w:rsid w:val="00845C05"/>
    <w:rsid w:val="00845C30"/>
    <w:rsid w:val="008479E4"/>
    <w:rsid w:val="00850464"/>
    <w:rsid w:val="00850B97"/>
    <w:rsid w:val="008538FB"/>
    <w:rsid w:val="008564DB"/>
    <w:rsid w:val="0085751F"/>
    <w:rsid w:val="0086234F"/>
    <w:rsid w:val="00863015"/>
    <w:rsid w:val="0086652E"/>
    <w:rsid w:val="00870063"/>
    <w:rsid w:val="00871718"/>
    <w:rsid w:val="0087298B"/>
    <w:rsid w:val="00873DB2"/>
    <w:rsid w:val="00875A63"/>
    <w:rsid w:val="00876F0B"/>
    <w:rsid w:val="00876FDD"/>
    <w:rsid w:val="008775BE"/>
    <w:rsid w:val="00880F9C"/>
    <w:rsid w:val="008838DE"/>
    <w:rsid w:val="00883CDF"/>
    <w:rsid w:val="00883DAD"/>
    <w:rsid w:val="00884BB7"/>
    <w:rsid w:val="008850AA"/>
    <w:rsid w:val="00885435"/>
    <w:rsid w:val="00886760"/>
    <w:rsid w:val="00892DFB"/>
    <w:rsid w:val="00896D6B"/>
    <w:rsid w:val="008974BB"/>
    <w:rsid w:val="008A03F5"/>
    <w:rsid w:val="008A13BD"/>
    <w:rsid w:val="008A4381"/>
    <w:rsid w:val="008A4694"/>
    <w:rsid w:val="008A5504"/>
    <w:rsid w:val="008A67EE"/>
    <w:rsid w:val="008B0D5A"/>
    <w:rsid w:val="008B1F2C"/>
    <w:rsid w:val="008B3776"/>
    <w:rsid w:val="008C0572"/>
    <w:rsid w:val="008C05D2"/>
    <w:rsid w:val="008C0EEE"/>
    <w:rsid w:val="008C0F06"/>
    <w:rsid w:val="008C1CFB"/>
    <w:rsid w:val="008C4C2E"/>
    <w:rsid w:val="008D1086"/>
    <w:rsid w:val="008D2071"/>
    <w:rsid w:val="008D223B"/>
    <w:rsid w:val="008D28DE"/>
    <w:rsid w:val="008D2B4E"/>
    <w:rsid w:val="008D3873"/>
    <w:rsid w:val="008D3AF5"/>
    <w:rsid w:val="008D46D5"/>
    <w:rsid w:val="008D4D8E"/>
    <w:rsid w:val="008D515F"/>
    <w:rsid w:val="008D5A07"/>
    <w:rsid w:val="008E0176"/>
    <w:rsid w:val="008E0EF3"/>
    <w:rsid w:val="008E1B34"/>
    <w:rsid w:val="008E2FC1"/>
    <w:rsid w:val="008E48A2"/>
    <w:rsid w:val="008E5DA3"/>
    <w:rsid w:val="008E5ECE"/>
    <w:rsid w:val="008E5F38"/>
    <w:rsid w:val="008F14B9"/>
    <w:rsid w:val="008F1977"/>
    <w:rsid w:val="008F59A1"/>
    <w:rsid w:val="008F611E"/>
    <w:rsid w:val="008F6C77"/>
    <w:rsid w:val="008F7478"/>
    <w:rsid w:val="00900B7C"/>
    <w:rsid w:val="00902469"/>
    <w:rsid w:val="00902875"/>
    <w:rsid w:val="00903BB3"/>
    <w:rsid w:val="00903F33"/>
    <w:rsid w:val="00903FF6"/>
    <w:rsid w:val="00904CD3"/>
    <w:rsid w:val="0090670E"/>
    <w:rsid w:val="00907E12"/>
    <w:rsid w:val="0091136E"/>
    <w:rsid w:val="00915548"/>
    <w:rsid w:val="00916328"/>
    <w:rsid w:val="00917F4E"/>
    <w:rsid w:val="00920C92"/>
    <w:rsid w:val="00926A2A"/>
    <w:rsid w:val="00927896"/>
    <w:rsid w:val="00927B55"/>
    <w:rsid w:val="00927BD4"/>
    <w:rsid w:val="0093033A"/>
    <w:rsid w:val="00930361"/>
    <w:rsid w:val="009306F9"/>
    <w:rsid w:val="00931398"/>
    <w:rsid w:val="00933C74"/>
    <w:rsid w:val="00934CCC"/>
    <w:rsid w:val="009365A6"/>
    <w:rsid w:val="00937B42"/>
    <w:rsid w:val="00940808"/>
    <w:rsid w:val="00941D59"/>
    <w:rsid w:val="0094237B"/>
    <w:rsid w:val="009447F2"/>
    <w:rsid w:val="00944B38"/>
    <w:rsid w:val="00945150"/>
    <w:rsid w:val="00946D97"/>
    <w:rsid w:val="00947F01"/>
    <w:rsid w:val="00951529"/>
    <w:rsid w:val="009523BF"/>
    <w:rsid w:val="0095363E"/>
    <w:rsid w:val="00953C0B"/>
    <w:rsid w:val="0095599A"/>
    <w:rsid w:val="0095702D"/>
    <w:rsid w:val="009572A9"/>
    <w:rsid w:val="00964985"/>
    <w:rsid w:val="00964E86"/>
    <w:rsid w:val="00965782"/>
    <w:rsid w:val="009678DF"/>
    <w:rsid w:val="00971971"/>
    <w:rsid w:val="009719B9"/>
    <w:rsid w:val="00972172"/>
    <w:rsid w:val="009727D7"/>
    <w:rsid w:val="00972F17"/>
    <w:rsid w:val="009732C1"/>
    <w:rsid w:val="009740FB"/>
    <w:rsid w:val="00974369"/>
    <w:rsid w:val="00976014"/>
    <w:rsid w:val="00977CE4"/>
    <w:rsid w:val="009804AB"/>
    <w:rsid w:val="00981046"/>
    <w:rsid w:val="00981551"/>
    <w:rsid w:val="00982D01"/>
    <w:rsid w:val="00983042"/>
    <w:rsid w:val="00983292"/>
    <w:rsid w:val="00983783"/>
    <w:rsid w:val="009842A2"/>
    <w:rsid w:val="0098574B"/>
    <w:rsid w:val="00986061"/>
    <w:rsid w:val="00986632"/>
    <w:rsid w:val="00987B99"/>
    <w:rsid w:val="00990972"/>
    <w:rsid w:val="00991884"/>
    <w:rsid w:val="00992486"/>
    <w:rsid w:val="00992A2F"/>
    <w:rsid w:val="00993D0E"/>
    <w:rsid w:val="0099480D"/>
    <w:rsid w:val="009951DF"/>
    <w:rsid w:val="0099528E"/>
    <w:rsid w:val="0099538A"/>
    <w:rsid w:val="0099774E"/>
    <w:rsid w:val="009A1CF7"/>
    <w:rsid w:val="009A1E9A"/>
    <w:rsid w:val="009A2B9E"/>
    <w:rsid w:val="009A2CDF"/>
    <w:rsid w:val="009A6543"/>
    <w:rsid w:val="009A7A8B"/>
    <w:rsid w:val="009B0EB9"/>
    <w:rsid w:val="009B2086"/>
    <w:rsid w:val="009B34C7"/>
    <w:rsid w:val="009B4A4B"/>
    <w:rsid w:val="009B4DC1"/>
    <w:rsid w:val="009B5364"/>
    <w:rsid w:val="009B6F43"/>
    <w:rsid w:val="009B756C"/>
    <w:rsid w:val="009C0B34"/>
    <w:rsid w:val="009C3080"/>
    <w:rsid w:val="009C3092"/>
    <w:rsid w:val="009C3C1E"/>
    <w:rsid w:val="009C3E9D"/>
    <w:rsid w:val="009C4F22"/>
    <w:rsid w:val="009C567C"/>
    <w:rsid w:val="009C667F"/>
    <w:rsid w:val="009C6B74"/>
    <w:rsid w:val="009C72F7"/>
    <w:rsid w:val="009D2021"/>
    <w:rsid w:val="009D205A"/>
    <w:rsid w:val="009D26D2"/>
    <w:rsid w:val="009D28D1"/>
    <w:rsid w:val="009D29A2"/>
    <w:rsid w:val="009D2D11"/>
    <w:rsid w:val="009D30C8"/>
    <w:rsid w:val="009D45AE"/>
    <w:rsid w:val="009D65CD"/>
    <w:rsid w:val="009D6B49"/>
    <w:rsid w:val="009D6F0A"/>
    <w:rsid w:val="009E0443"/>
    <w:rsid w:val="009E108F"/>
    <w:rsid w:val="009E1BC9"/>
    <w:rsid w:val="009E1CFE"/>
    <w:rsid w:val="009E207A"/>
    <w:rsid w:val="009E2696"/>
    <w:rsid w:val="009E3689"/>
    <w:rsid w:val="009E4206"/>
    <w:rsid w:val="009E4910"/>
    <w:rsid w:val="009E4B53"/>
    <w:rsid w:val="009E61D1"/>
    <w:rsid w:val="009E67CA"/>
    <w:rsid w:val="009F21DA"/>
    <w:rsid w:val="009F411C"/>
    <w:rsid w:val="009F4376"/>
    <w:rsid w:val="009F45B3"/>
    <w:rsid w:val="009F6A05"/>
    <w:rsid w:val="009F6C31"/>
    <w:rsid w:val="00A00C5A"/>
    <w:rsid w:val="00A01DCE"/>
    <w:rsid w:val="00A02E6A"/>
    <w:rsid w:val="00A03E4A"/>
    <w:rsid w:val="00A048FB"/>
    <w:rsid w:val="00A0600B"/>
    <w:rsid w:val="00A06106"/>
    <w:rsid w:val="00A063A5"/>
    <w:rsid w:val="00A06848"/>
    <w:rsid w:val="00A0728B"/>
    <w:rsid w:val="00A07EF6"/>
    <w:rsid w:val="00A10DF5"/>
    <w:rsid w:val="00A10F8B"/>
    <w:rsid w:val="00A11AC4"/>
    <w:rsid w:val="00A1317D"/>
    <w:rsid w:val="00A13592"/>
    <w:rsid w:val="00A13EE5"/>
    <w:rsid w:val="00A15253"/>
    <w:rsid w:val="00A1665D"/>
    <w:rsid w:val="00A16B1B"/>
    <w:rsid w:val="00A211E8"/>
    <w:rsid w:val="00A22329"/>
    <w:rsid w:val="00A23039"/>
    <w:rsid w:val="00A25C6D"/>
    <w:rsid w:val="00A26A83"/>
    <w:rsid w:val="00A30000"/>
    <w:rsid w:val="00A31241"/>
    <w:rsid w:val="00A31944"/>
    <w:rsid w:val="00A33A93"/>
    <w:rsid w:val="00A34B55"/>
    <w:rsid w:val="00A35E2E"/>
    <w:rsid w:val="00A36D25"/>
    <w:rsid w:val="00A37F98"/>
    <w:rsid w:val="00A41042"/>
    <w:rsid w:val="00A443CF"/>
    <w:rsid w:val="00A4506B"/>
    <w:rsid w:val="00A45BDD"/>
    <w:rsid w:val="00A45DA1"/>
    <w:rsid w:val="00A51172"/>
    <w:rsid w:val="00A53342"/>
    <w:rsid w:val="00A54659"/>
    <w:rsid w:val="00A55ABA"/>
    <w:rsid w:val="00A63835"/>
    <w:rsid w:val="00A65C9E"/>
    <w:rsid w:val="00A668AA"/>
    <w:rsid w:val="00A66A3D"/>
    <w:rsid w:val="00A672E6"/>
    <w:rsid w:val="00A715B2"/>
    <w:rsid w:val="00A72CC7"/>
    <w:rsid w:val="00A73ABA"/>
    <w:rsid w:val="00A753E5"/>
    <w:rsid w:val="00A76E98"/>
    <w:rsid w:val="00A77A60"/>
    <w:rsid w:val="00A81BC9"/>
    <w:rsid w:val="00A82911"/>
    <w:rsid w:val="00A837E0"/>
    <w:rsid w:val="00A83CFA"/>
    <w:rsid w:val="00A84956"/>
    <w:rsid w:val="00A866B0"/>
    <w:rsid w:val="00A87AE1"/>
    <w:rsid w:val="00A90523"/>
    <w:rsid w:val="00A941FF"/>
    <w:rsid w:val="00A94B0D"/>
    <w:rsid w:val="00AA165C"/>
    <w:rsid w:val="00AA1C77"/>
    <w:rsid w:val="00AA234E"/>
    <w:rsid w:val="00AA2CBA"/>
    <w:rsid w:val="00AA2CBC"/>
    <w:rsid w:val="00AA4D68"/>
    <w:rsid w:val="00AA5C8B"/>
    <w:rsid w:val="00AA661B"/>
    <w:rsid w:val="00AA6EF9"/>
    <w:rsid w:val="00AA7661"/>
    <w:rsid w:val="00AB0248"/>
    <w:rsid w:val="00AB2F48"/>
    <w:rsid w:val="00AB3CBE"/>
    <w:rsid w:val="00AB4368"/>
    <w:rsid w:val="00AB6C37"/>
    <w:rsid w:val="00AB7C90"/>
    <w:rsid w:val="00AC0101"/>
    <w:rsid w:val="00AC22B5"/>
    <w:rsid w:val="00AC4BF8"/>
    <w:rsid w:val="00AC69E4"/>
    <w:rsid w:val="00AC752C"/>
    <w:rsid w:val="00AD103F"/>
    <w:rsid w:val="00AD19D8"/>
    <w:rsid w:val="00AD22BE"/>
    <w:rsid w:val="00AD4A8D"/>
    <w:rsid w:val="00AD60AB"/>
    <w:rsid w:val="00AD623D"/>
    <w:rsid w:val="00AD79F5"/>
    <w:rsid w:val="00AD7B09"/>
    <w:rsid w:val="00AE0FFE"/>
    <w:rsid w:val="00AE496F"/>
    <w:rsid w:val="00AE4B00"/>
    <w:rsid w:val="00AE5D16"/>
    <w:rsid w:val="00AE662F"/>
    <w:rsid w:val="00AE70D0"/>
    <w:rsid w:val="00AE78B1"/>
    <w:rsid w:val="00AE7B4E"/>
    <w:rsid w:val="00AF0FCE"/>
    <w:rsid w:val="00AF13DB"/>
    <w:rsid w:val="00AF2379"/>
    <w:rsid w:val="00AF2D4C"/>
    <w:rsid w:val="00AF39E4"/>
    <w:rsid w:val="00AF68AB"/>
    <w:rsid w:val="00AF6954"/>
    <w:rsid w:val="00B0170C"/>
    <w:rsid w:val="00B019EC"/>
    <w:rsid w:val="00B02E11"/>
    <w:rsid w:val="00B06BBA"/>
    <w:rsid w:val="00B07D5D"/>
    <w:rsid w:val="00B10BE8"/>
    <w:rsid w:val="00B11343"/>
    <w:rsid w:val="00B11A23"/>
    <w:rsid w:val="00B15109"/>
    <w:rsid w:val="00B155B3"/>
    <w:rsid w:val="00B16436"/>
    <w:rsid w:val="00B165AF"/>
    <w:rsid w:val="00B1660F"/>
    <w:rsid w:val="00B166A4"/>
    <w:rsid w:val="00B16BFB"/>
    <w:rsid w:val="00B171F7"/>
    <w:rsid w:val="00B17249"/>
    <w:rsid w:val="00B216C5"/>
    <w:rsid w:val="00B2278A"/>
    <w:rsid w:val="00B22D4D"/>
    <w:rsid w:val="00B22F58"/>
    <w:rsid w:val="00B242B1"/>
    <w:rsid w:val="00B24A19"/>
    <w:rsid w:val="00B255A9"/>
    <w:rsid w:val="00B26935"/>
    <w:rsid w:val="00B277D3"/>
    <w:rsid w:val="00B3032B"/>
    <w:rsid w:val="00B31741"/>
    <w:rsid w:val="00B335C5"/>
    <w:rsid w:val="00B336CD"/>
    <w:rsid w:val="00B33778"/>
    <w:rsid w:val="00B34627"/>
    <w:rsid w:val="00B35936"/>
    <w:rsid w:val="00B37BFA"/>
    <w:rsid w:val="00B40BBC"/>
    <w:rsid w:val="00B40E7D"/>
    <w:rsid w:val="00B42402"/>
    <w:rsid w:val="00B4350D"/>
    <w:rsid w:val="00B45576"/>
    <w:rsid w:val="00B45C37"/>
    <w:rsid w:val="00B461F6"/>
    <w:rsid w:val="00B46B24"/>
    <w:rsid w:val="00B52D1A"/>
    <w:rsid w:val="00B530C3"/>
    <w:rsid w:val="00B53465"/>
    <w:rsid w:val="00B53AB7"/>
    <w:rsid w:val="00B541DA"/>
    <w:rsid w:val="00B5567C"/>
    <w:rsid w:val="00B556F2"/>
    <w:rsid w:val="00B56B92"/>
    <w:rsid w:val="00B60519"/>
    <w:rsid w:val="00B617EC"/>
    <w:rsid w:val="00B62E3A"/>
    <w:rsid w:val="00B62E96"/>
    <w:rsid w:val="00B668A0"/>
    <w:rsid w:val="00B7119F"/>
    <w:rsid w:val="00B73240"/>
    <w:rsid w:val="00B7362B"/>
    <w:rsid w:val="00B7440A"/>
    <w:rsid w:val="00B753FA"/>
    <w:rsid w:val="00B763D9"/>
    <w:rsid w:val="00B77BBA"/>
    <w:rsid w:val="00B839F4"/>
    <w:rsid w:val="00B846D4"/>
    <w:rsid w:val="00B85829"/>
    <w:rsid w:val="00B87E09"/>
    <w:rsid w:val="00B918CC"/>
    <w:rsid w:val="00B92142"/>
    <w:rsid w:val="00B92E62"/>
    <w:rsid w:val="00B93075"/>
    <w:rsid w:val="00B9390D"/>
    <w:rsid w:val="00B943E7"/>
    <w:rsid w:val="00B963EC"/>
    <w:rsid w:val="00B966AC"/>
    <w:rsid w:val="00B97A4F"/>
    <w:rsid w:val="00BA11BA"/>
    <w:rsid w:val="00BA2BD0"/>
    <w:rsid w:val="00BA5C17"/>
    <w:rsid w:val="00BA6FA9"/>
    <w:rsid w:val="00BA7E31"/>
    <w:rsid w:val="00BB0FF5"/>
    <w:rsid w:val="00BB1120"/>
    <w:rsid w:val="00BB2620"/>
    <w:rsid w:val="00BB2F1A"/>
    <w:rsid w:val="00BB368F"/>
    <w:rsid w:val="00BB3D1C"/>
    <w:rsid w:val="00BB4571"/>
    <w:rsid w:val="00BB61A0"/>
    <w:rsid w:val="00BB62CB"/>
    <w:rsid w:val="00BB6E72"/>
    <w:rsid w:val="00BB71D7"/>
    <w:rsid w:val="00BB7681"/>
    <w:rsid w:val="00BB7A61"/>
    <w:rsid w:val="00BC15FE"/>
    <w:rsid w:val="00BC165B"/>
    <w:rsid w:val="00BC1952"/>
    <w:rsid w:val="00BC20A9"/>
    <w:rsid w:val="00BC29B6"/>
    <w:rsid w:val="00BC2B81"/>
    <w:rsid w:val="00BC3272"/>
    <w:rsid w:val="00BC4BC4"/>
    <w:rsid w:val="00BC510D"/>
    <w:rsid w:val="00BC5FBC"/>
    <w:rsid w:val="00BC6241"/>
    <w:rsid w:val="00BD07F4"/>
    <w:rsid w:val="00BD317B"/>
    <w:rsid w:val="00BD3D2B"/>
    <w:rsid w:val="00BD66E5"/>
    <w:rsid w:val="00BD6A91"/>
    <w:rsid w:val="00BE066C"/>
    <w:rsid w:val="00BE06C7"/>
    <w:rsid w:val="00BE39A1"/>
    <w:rsid w:val="00BE431B"/>
    <w:rsid w:val="00BE5517"/>
    <w:rsid w:val="00BF114C"/>
    <w:rsid w:val="00BF166B"/>
    <w:rsid w:val="00BF47CC"/>
    <w:rsid w:val="00BF5B13"/>
    <w:rsid w:val="00BF63D3"/>
    <w:rsid w:val="00BF683F"/>
    <w:rsid w:val="00BF6B8F"/>
    <w:rsid w:val="00C01AAD"/>
    <w:rsid w:val="00C03AD9"/>
    <w:rsid w:val="00C05400"/>
    <w:rsid w:val="00C068CA"/>
    <w:rsid w:val="00C06BED"/>
    <w:rsid w:val="00C06C8E"/>
    <w:rsid w:val="00C134F3"/>
    <w:rsid w:val="00C202F5"/>
    <w:rsid w:val="00C220B1"/>
    <w:rsid w:val="00C278E6"/>
    <w:rsid w:val="00C34298"/>
    <w:rsid w:val="00C3778D"/>
    <w:rsid w:val="00C37E7C"/>
    <w:rsid w:val="00C4033B"/>
    <w:rsid w:val="00C41645"/>
    <w:rsid w:val="00C42546"/>
    <w:rsid w:val="00C443F7"/>
    <w:rsid w:val="00C476E2"/>
    <w:rsid w:val="00C47CE2"/>
    <w:rsid w:val="00C500F3"/>
    <w:rsid w:val="00C50885"/>
    <w:rsid w:val="00C5187A"/>
    <w:rsid w:val="00C53BF8"/>
    <w:rsid w:val="00C53D8A"/>
    <w:rsid w:val="00C55619"/>
    <w:rsid w:val="00C57289"/>
    <w:rsid w:val="00C5773C"/>
    <w:rsid w:val="00C609A2"/>
    <w:rsid w:val="00C64A0D"/>
    <w:rsid w:val="00C65239"/>
    <w:rsid w:val="00C6671F"/>
    <w:rsid w:val="00C6684F"/>
    <w:rsid w:val="00C72B36"/>
    <w:rsid w:val="00C751E1"/>
    <w:rsid w:val="00C759DD"/>
    <w:rsid w:val="00C7766E"/>
    <w:rsid w:val="00C8453C"/>
    <w:rsid w:val="00C8522F"/>
    <w:rsid w:val="00C86181"/>
    <w:rsid w:val="00C863B7"/>
    <w:rsid w:val="00C877D0"/>
    <w:rsid w:val="00C87E5A"/>
    <w:rsid w:val="00C905C5"/>
    <w:rsid w:val="00C90BFA"/>
    <w:rsid w:val="00C9424B"/>
    <w:rsid w:val="00C94409"/>
    <w:rsid w:val="00C94D59"/>
    <w:rsid w:val="00C95FCE"/>
    <w:rsid w:val="00C97329"/>
    <w:rsid w:val="00CA26E7"/>
    <w:rsid w:val="00CA6243"/>
    <w:rsid w:val="00CA68FA"/>
    <w:rsid w:val="00CB0869"/>
    <w:rsid w:val="00CB0C8E"/>
    <w:rsid w:val="00CB1CDB"/>
    <w:rsid w:val="00CB4D9A"/>
    <w:rsid w:val="00CB5091"/>
    <w:rsid w:val="00CB59D1"/>
    <w:rsid w:val="00CB6F63"/>
    <w:rsid w:val="00CB71DE"/>
    <w:rsid w:val="00CC1358"/>
    <w:rsid w:val="00CC1463"/>
    <w:rsid w:val="00CC1644"/>
    <w:rsid w:val="00CC1996"/>
    <w:rsid w:val="00CC2292"/>
    <w:rsid w:val="00CC59FE"/>
    <w:rsid w:val="00CC67B7"/>
    <w:rsid w:val="00CC69C0"/>
    <w:rsid w:val="00CC6CE8"/>
    <w:rsid w:val="00CD048A"/>
    <w:rsid w:val="00CD1E72"/>
    <w:rsid w:val="00CD3FFB"/>
    <w:rsid w:val="00CD43E2"/>
    <w:rsid w:val="00CD54DB"/>
    <w:rsid w:val="00CD5DB1"/>
    <w:rsid w:val="00CD7FA4"/>
    <w:rsid w:val="00CE147A"/>
    <w:rsid w:val="00CE30BD"/>
    <w:rsid w:val="00CE5CCC"/>
    <w:rsid w:val="00CE6166"/>
    <w:rsid w:val="00CF0197"/>
    <w:rsid w:val="00CF0BE6"/>
    <w:rsid w:val="00CF1F7E"/>
    <w:rsid w:val="00CF23A4"/>
    <w:rsid w:val="00CF2A82"/>
    <w:rsid w:val="00CF34BE"/>
    <w:rsid w:val="00CF3D63"/>
    <w:rsid w:val="00CF40D9"/>
    <w:rsid w:val="00CF4F43"/>
    <w:rsid w:val="00CF5119"/>
    <w:rsid w:val="00CF5A17"/>
    <w:rsid w:val="00CF5DE9"/>
    <w:rsid w:val="00CF6F92"/>
    <w:rsid w:val="00D0133A"/>
    <w:rsid w:val="00D05067"/>
    <w:rsid w:val="00D05D59"/>
    <w:rsid w:val="00D061E6"/>
    <w:rsid w:val="00D063F3"/>
    <w:rsid w:val="00D06D3D"/>
    <w:rsid w:val="00D0743D"/>
    <w:rsid w:val="00D1242A"/>
    <w:rsid w:val="00D1344C"/>
    <w:rsid w:val="00D16695"/>
    <w:rsid w:val="00D175EA"/>
    <w:rsid w:val="00D213DE"/>
    <w:rsid w:val="00D21ED7"/>
    <w:rsid w:val="00D23895"/>
    <w:rsid w:val="00D241AE"/>
    <w:rsid w:val="00D24521"/>
    <w:rsid w:val="00D246BB"/>
    <w:rsid w:val="00D24A6C"/>
    <w:rsid w:val="00D26E36"/>
    <w:rsid w:val="00D30811"/>
    <w:rsid w:val="00D31EAB"/>
    <w:rsid w:val="00D32C9E"/>
    <w:rsid w:val="00D330A5"/>
    <w:rsid w:val="00D34BAB"/>
    <w:rsid w:val="00D34EAD"/>
    <w:rsid w:val="00D36D5E"/>
    <w:rsid w:val="00D36DEE"/>
    <w:rsid w:val="00D37F28"/>
    <w:rsid w:val="00D40342"/>
    <w:rsid w:val="00D42A44"/>
    <w:rsid w:val="00D42C0C"/>
    <w:rsid w:val="00D43EF2"/>
    <w:rsid w:val="00D47A7E"/>
    <w:rsid w:val="00D50387"/>
    <w:rsid w:val="00D50528"/>
    <w:rsid w:val="00D53578"/>
    <w:rsid w:val="00D53C9A"/>
    <w:rsid w:val="00D53E42"/>
    <w:rsid w:val="00D54B5F"/>
    <w:rsid w:val="00D55C11"/>
    <w:rsid w:val="00D602F7"/>
    <w:rsid w:val="00D60A08"/>
    <w:rsid w:val="00D60D07"/>
    <w:rsid w:val="00D61519"/>
    <w:rsid w:val="00D617F1"/>
    <w:rsid w:val="00D6491C"/>
    <w:rsid w:val="00D64A69"/>
    <w:rsid w:val="00D66AB7"/>
    <w:rsid w:val="00D67BFB"/>
    <w:rsid w:val="00D71CD4"/>
    <w:rsid w:val="00D7210E"/>
    <w:rsid w:val="00D72565"/>
    <w:rsid w:val="00D729FC"/>
    <w:rsid w:val="00D72DB5"/>
    <w:rsid w:val="00D72E9D"/>
    <w:rsid w:val="00D731B7"/>
    <w:rsid w:val="00D73EAE"/>
    <w:rsid w:val="00D7407C"/>
    <w:rsid w:val="00D76448"/>
    <w:rsid w:val="00D808A2"/>
    <w:rsid w:val="00D82261"/>
    <w:rsid w:val="00D83564"/>
    <w:rsid w:val="00D8587A"/>
    <w:rsid w:val="00D87348"/>
    <w:rsid w:val="00D90423"/>
    <w:rsid w:val="00D9132F"/>
    <w:rsid w:val="00D91606"/>
    <w:rsid w:val="00D91A70"/>
    <w:rsid w:val="00D93927"/>
    <w:rsid w:val="00D94E14"/>
    <w:rsid w:val="00D957BF"/>
    <w:rsid w:val="00D9675B"/>
    <w:rsid w:val="00D977EA"/>
    <w:rsid w:val="00D97D9D"/>
    <w:rsid w:val="00DA0EFA"/>
    <w:rsid w:val="00DA19D4"/>
    <w:rsid w:val="00DA36B0"/>
    <w:rsid w:val="00DA501F"/>
    <w:rsid w:val="00DA53B1"/>
    <w:rsid w:val="00DA6489"/>
    <w:rsid w:val="00DB04BE"/>
    <w:rsid w:val="00DB19E7"/>
    <w:rsid w:val="00DB2C2F"/>
    <w:rsid w:val="00DB5145"/>
    <w:rsid w:val="00DB6F8C"/>
    <w:rsid w:val="00DB7078"/>
    <w:rsid w:val="00DC18A6"/>
    <w:rsid w:val="00DC28B5"/>
    <w:rsid w:val="00DC3CF5"/>
    <w:rsid w:val="00DC3FEC"/>
    <w:rsid w:val="00DC4FD0"/>
    <w:rsid w:val="00DC570A"/>
    <w:rsid w:val="00DC603B"/>
    <w:rsid w:val="00DC605A"/>
    <w:rsid w:val="00DC75FE"/>
    <w:rsid w:val="00DD47BE"/>
    <w:rsid w:val="00DD4A6B"/>
    <w:rsid w:val="00DD72D4"/>
    <w:rsid w:val="00DD77E8"/>
    <w:rsid w:val="00DD7B7A"/>
    <w:rsid w:val="00DD7D09"/>
    <w:rsid w:val="00DE004C"/>
    <w:rsid w:val="00DE0F36"/>
    <w:rsid w:val="00DE1D57"/>
    <w:rsid w:val="00DE2140"/>
    <w:rsid w:val="00DE23CF"/>
    <w:rsid w:val="00DE42A4"/>
    <w:rsid w:val="00DE7220"/>
    <w:rsid w:val="00DF0A8C"/>
    <w:rsid w:val="00DF16CF"/>
    <w:rsid w:val="00DF16FC"/>
    <w:rsid w:val="00DF1F61"/>
    <w:rsid w:val="00DF325A"/>
    <w:rsid w:val="00DF33C4"/>
    <w:rsid w:val="00DF4A3A"/>
    <w:rsid w:val="00DF5F4C"/>
    <w:rsid w:val="00DF6556"/>
    <w:rsid w:val="00DF6C91"/>
    <w:rsid w:val="00E01AA0"/>
    <w:rsid w:val="00E01F07"/>
    <w:rsid w:val="00E02385"/>
    <w:rsid w:val="00E023E7"/>
    <w:rsid w:val="00E04478"/>
    <w:rsid w:val="00E045F0"/>
    <w:rsid w:val="00E06AEE"/>
    <w:rsid w:val="00E10D97"/>
    <w:rsid w:val="00E11773"/>
    <w:rsid w:val="00E1186E"/>
    <w:rsid w:val="00E14168"/>
    <w:rsid w:val="00E14EBB"/>
    <w:rsid w:val="00E15604"/>
    <w:rsid w:val="00E15C4F"/>
    <w:rsid w:val="00E16B36"/>
    <w:rsid w:val="00E201BA"/>
    <w:rsid w:val="00E223E3"/>
    <w:rsid w:val="00E22A50"/>
    <w:rsid w:val="00E233A3"/>
    <w:rsid w:val="00E238F9"/>
    <w:rsid w:val="00E26032"/>
    <w:rsid w:val="00E26A98"/>
    <w:rsid w:val="00E30784"/>
    <w:rsid w:val="00E319F9"/>
    <w:rsid w:val="00E31F0C"/>
    <w:rsid w:val="00E339AA"/>
    <w:rsid w:val="00E344F5"/>
    <w:rsid w:val="00E346B9"/>
    <w:rsid w:val="00E35841"/>
    <w:rsid w:val="00E35FF1"/>
    <w:rsid w:val="00E40F5A"/>
    <w:rsid w:val="00E42818"/>
    <w:rsid w:val="00E4299F"/>
    <w:rsid w:val="00E42BA3"/>
    <w:rsid w:val="00E446BC"/>
    <w:rsid w:val="00E4471D"/>
    <w:rsid w:val="00E44FA8"/>
    <w:rsid w:val="00E45F4E"/>
    <w:rsid w:val="00E467C3"/>
    <w:rsid w:val="00E478B7"/>
    <w:rsid w:val="00E51176"/>
    <w:rsid w:val="00E512CC"/>
    <w:rsid w:val="00E53B3E"/>
    <w:rsid w:val="00E54B16"/>
    <w:rsid w:val="00E54C91"/>
    <w:rsid w:val="00E573AC"/>
    <w:rsid w:val="00E578FF"/>
    <w:rsid w:val="00E60289"/>
    <w:rsid w:val="00E609CC"/>
    <w:rsid w:val="00E63FD3"/>
    <w:rsid w:val="00E6535A"/>
    <w:rsid w:val="00E65432"/>
    <w:rsid w:val="00E6591B"/>
    <w:rsid w:val="00E67CA8"/>
    <w:rsid w:val="00E70184"/>
    <w:rsid w:val="00E705B1"/>
    <w:rsid w:val="00E73A16"/>
    <w:rsid w:val="00E7535B"/>
    <w:rsid w:val="00E75B05"/>
    <w:rsid w:val="00E77A50"/>
    <w:rsid w:val="00E77A65"/>
    <w:rsid w:val="00E80714"/>
    <w:rsid w:val="00E82783"/>
    <w:rsid w:val="00E82A5A"/>
    <w:rsid w:val="00E830BD"/>
    <w:rsid w:val="00E83399"/>
    <w:rsid w:val="00E833EE"/>
    <w:rsid w:val="00E8444D"/>
    <w:rsid w:val="00E84B9C"/>
    <w:rsid w:val="00E857A8"/>
    <w:rsid w:val="00E85904"/>
    <w:rsid w:val="00E86D0A"/>
    <w:rsid w:val="00E90C5B"/>
    <w:rsid w:val="00E913E3"/>
    <w:rsid w:val="00E9198E"/>
    <w:rsid w:val="00E92B1B"/>
    <w:rsid w:val="00E945F7"/>
    <w:rsid w:val="00E94FEC"/>
    <w:rsid w:val="00E96273"/>
    <w:rsid w:val="00E97683"/>
    <w:rsid w:val="00E97E01"/>
    <w:rsid w:val="00EA0741"/>
    <w:rsid w:val="00EA6EE6"/>
    <w:rsid w:val="00EB11E3"/>
    <w:rsid w:val="00EB382F"/>
    <w:rsid w:val="00EB4F26"/>
    <w:rsid w:val="00EC0B17"/>
    <w:rsid w:val="00EC1248"/>
    <w:rsid w:val="00EC185D"/>
    <w:rsid w:val="00EC4AB3"/>
    <w:rsid w:val="00EC552D"/>
    <w:rsid w:val="00EC736A"/>
    <w:rsid w:val="00EC7C14"/>
    <w:rsid w:val="00EC7E39"/>
    <w:rsid w:val="00EC7E85"/>
    <w:rsid w:val="00ED06D2"/>
    <w:rsid w:val="00ED0E85"/>
    <w:rsid w:val="00ED1DD4"/>
    <w:rsid w:val="00ED224E"/>
    <w:rsid w:val="00ED22BC"/>
    <w:rsid w:val="00ED2A3C"/>
    <w:rsid w:val="00ED2CDD"/>
    <w:rsid w:val="00ED384B"/>
    <w:rsid w:val="00ED3CB9"/>
    <w:rsid w:val="00ED43B9"/>
    <w:rsid w:val="00ED48C8"/>
    <w:rsid w:val="00ED6E29"/>
    <w:rsid w:val="00EE0816"/>
    <w:rsid w:val="00EE2538"/>
    <w:rsid w:val="00EE2BCC"/>
    <w:rsid w:val="00EE3D99"/>
    <w:rsid w:val="00EE4C4A"/>
    <w:rsid w:val="00EE5DFB"/>
    <w:rsid w:val="00EE7430"/>
    <w:rsid w:val="00EE7AEA"/>
    <w:rsid w:val="00EE7D25"/>
    <w:rsid w:val="00EF0535"/>
    <w:rsid w:val="00EF2085"/>
    <w:rsid w:val="00EF2359"/>
    <w:rsid w:val="00EF39B3"/>
    <w:rsid w:val="00EF6782"/>
    <w:rsid w:val="00EF73FF"/>
    <w:rsid w:val="00EF7756"/>
    <w:rsid w:val="00F01907"/>
    <w:rsid w:val="00F03A96"/>
    <w:rsid w:val="00F0465C"/>
    <w:rsid w:val="00F120D9"/>
    <w:rsid w:val="00F12F25"/>
    <w:rsid w:val="00F16758"/>
    <w:rsid w:val="00F16D16"/>
    <w:rsid w:val="00F16E79"/>
    <w:rsid w:val="00F1727F"/>
    <w:rsid w:val="00F172B4"/>
    <w:rsid w:val="00F20784"/>
    <w:rsid w:val="00F225CE"/>
    <w:rsid w:val="00F227F8"/>
    <w:rsid w:val="00F22945"/>
    <w:rsid w:val="00F23557"/>
    <w:rsid w:val="00F23E5B"/>
    <w:rsid w:val="00F25501"/>
    <w:rsid w:val="00F25F57"/>
    <w:rsid w:val="00F30A37"/>
    <w:rsid w:val="00F36073"/>
    <w:rsid w:val="00F368B1"/>
    <w:rsid w:val="00F3693E"/>
    <w:rsid w:val="00F36F7C"/>
    <w:rsid w:val="00F37606"/>
    <w:rsid w:val="00F40A24"/>
    <w:rsid w:val="00F41427"/>
    <w:rsid w:val="00F43793"/>
    <w:rsid w:val="00F43AC5"/>
    <w:rsid w:val="00F43C0A"/>
    <w:rsid w:val="00F447D6"/>
    <w:rsid w:val="00F44D6B"/>
    <w:rsid w:val="00F457EB"/>
    <w:rsid w:val="00F45899"/>
    <w:rsid w:val="00F45E86"/>
    <w:rsid w:val="00F4759B"/>
    <w:rsid w:val="00F477CA"/>
    <w:rsid w:val="00F51581"/>
    <w:rsid w:val="00F51DDB"/>
    <w:rsid w:val="00F51F8F"/>
    <w:rsid w:val="00F52F5C"/>
    <w:rsid w:val="00F54F09"/>
    <w:rsid w:val="00F55ED2"/>
    <w:rsid w:val="00F560D1"/>
    <w:rsid w:val="00F56B03"/>
    <w:rsid w:val="00F60AA6"/>
    <w:rsid w:val="00F6151D"/>
    <w:rsid w:val="00F6178A"/>
    <w:rsid w:val="00F619F6"/>
    <w:rsid w:val="00F641FF"/>
    <w:rsid w:val="00F64DAA"/>
    <w:rsid w:val="00F663E8"/>
    <w:rsid w:val="00F67C17"/>
    <w:rsid w:val="00F67EAF"/>
    <w:rsid w:val="00F726AC"/>
    <w:rsid w:val="00F758E3"/>
    <w:rsid w:val="00F77F06"/>
    <w:rsid w:val="00F811C4"/>
    <w:rsid w:val="00F820F7"/>
    <w:rsid w:val="00F8314F"/>
    <w:rsid w:val="00F838C4"/>
    <w:rsid w:val="00F8490D"/>
    <w:rsid w:val="00F86E42"/>
    <w:rsid w:val="00F91F08"/>
    <w:rsid w:val="00F93E45"/>
    <w:rsid w:val="00F94954"/>
    <w:rsid w:val="00F94AE1"/>
    <w:rsid w:val="00F962D8"/>
    <w:rsid w:val="00F96536"/>
    <w:rsid w:val="00FA01BC"/>
    <w:rsid w:val="00FA3284"/>
    <w:rsid w:val="00FA39BA"/>
    <w:rsid w:val="00FA754A"/>
    <w:rsid w:val="00FA7613"/>
    <w:rsid w:val="00FA7830"/>
    <w:rsid w:val="00FB0F7D"/>
    <w:rsid w:val="00FB1784"/>
    <w:rsid w:val="00FB1B73"/>
    <w:rsid w:val="00FB2A2C"/>
    <w:rsid w:val="00FB2D91"/>
    <w:rsid w:val="00FB681D"/>
    <w:rsid w:val="00FC2448"/>
    <w:rsid w:val="00FC54F4"/>
    <w:rsid w:val="00FC6B78"/>
    <w:rsid w:val="00FC6C60"/>
    <w:rsid w:val="00FC7AC8"/>
    <w:rsid w:val="00FD2523"/>
    <w:rsid w:val="00FD3A83"/>
    <w:rsid w:val="00FD4510"/>
    <w:rsid w:val="00FD51D6"/>
    <w:rsid w:val="00FE05DD"/>
    <w:rsid w:val="00FE0A2A"/>
    <w:rsid w:val="00FE2307"/>
    <w:rsid w:val="00FE25F2"/>
    <w:rsid w:val="00FE2611"/>
    <w:rsid w:val="00FE5754"/>
    <w:rsid w:val="00FE5F3C"/>
    <w:rsid w:val="00FE6741"/>
    <w:rsid w:val="00FE67BD"/>
    <w:rsid w:val="00FE7AEF"/>
    <w:rsid w:val="00FF03F0"/>
    <w:rsid w:val="00FF052C"/>
    <w:rsid w:val="00FF0884"/>
    <w:rsid w:val="00FF4A79"/>
    <w:rsid w:val="00FF5DB2"/>
    <w:rsid w:val="00FF6181"/>
    <w:rsid w:val="00FF6470"/>
    <w:rsid w:val="00FF6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B3"/>
  </w:style>
  <w:style w:type="paragraph" w:styleId="Heading1">
    <w:name w:val="heading 1"/>
    <w:basedOn w:val="Normal"/>
    <w:next w:val="Normal"/>
    <w:qFormat/>
    <w:rsid w:val="00EF39B3"/>
    <w:pPr>
      <w:keepNext/>
      <w:outlineLvl w:val="0"/>
    </w:pPr>
    <w:rPr>
      <w:sz w:val="24"/>
    </w:rPr>
  </w:style>
  <w:style w:type="paragraph" w:styleId="Heading2">
    <w:name w:val="heading 2"/>
    <w:basedOn w:val="Normal"/>
    <w:next w:val="Normal"/>
    <w:qFormat/>
    <w:rsid w:val="00EF39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AE1"/>
    <w:pPr>
      <w:keepNext/>
      <w:spacing w:before="240" w:after="60"/>
      <w:outlineLvl w:val="2"/>
    </w:pPr>
    <w:rPr>
      <w:rFonts w:ascii="Arial" w:hAnsi="Arial" w:cs="Arial"/>
      <w:b/>
      <w:bCs/>
      <w:sz w:val="26"/>
      <w:szCs w:val="26"/>
    </w:rPr>
  </w:style>
  <w:style w:type="paragraph" w:styleId="Heading4">
    <w:name w:val="heading 4"/>
    <w:basedOn w:val="Normal"/>
    <w:next w:val="Normal"/>
    <w:qFormat/>
    <w:rsid w:val="00EF39B3"/>
    <w:pPr>
      <w:keepNext/>
      <w:widowControl w:val="0"/>
      <w:tabs>
        <w:tab w:val="center" w:pos="4680"/>
      </w:tabs>
      <w:suppressAutoHyphens/>
      <w:jc w:val="center"/>
      <w:outlineLvl w:val="3"/>
    </w:pPr>
    <w:rPr>
      <w:b/>
      <w:sz w:val="24"/>
    </w:rPr>
  </w:style>
  <w:style w:type="paragraph" w:styleId="Heading7">
    <w:name w:val="heading 7"/>
    <w:basedOn w:val="Normal"/>
    <w:next w:val="Normal"/>
    <w:link w:val="Heading7Char"/>
    <w:qFormat/>
    <w:rsid w:val="00BB457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39B3"/>
    <w:rPr>
      <w:sz w:val="24"/>
    </w:rPr>
  </w:style>
  <w:style w:type="character" w:styleId="Hyperlink">
    <w:name w:val="Hyperlink"/>
    <w:basedOn w:val="DefaultParagraphFont"/>
    <w:rsid w:val="00EF39B3"/>
    <w:rPr>
      <w:rFonts w:cs="Times New Roman"/>
      <w:color w:val="0000FF"/>
      <w:u w:val="single"/>
    </w:rPr>
  </w:style>
  <w:style w:type="paragraph" w:styleId="BodyTextIndent">
    <w:name w:val="Body Text Indent"/>
    <w:basedOn w:val="Normal"/>
    <w:rsid w:val="00EF39B3"/>
    <w:pPr>
      <w:ind w:left="360"/>
    </w:pPr>
    <w:rPr>
      <w:sz w:val="24"/>
    </w:rPr>
  </w:style>
  <w:style w:type="paragraph" w:styleId="BodyText2">
    <w:name w:val="Body Text 2"/>
    <w:basedOn w:val="Normal"/>
    <w:rsid w:val="00EF39B3"/>
    <w:pPr>
      <w:jc w:val="both"/>
    </w:pPr>
    <w:rPr>
      <w:sz w:val="24"/>
    </w:rPr>
  </w:style>
  <w:style w:type="paragraph" w:styleId="NormalWeb">
    <w:name w:val="Normal (Web)"/>
    <w:basedOn w:val="Normal"/>
    <w:rsid w:val="00EF39B3"/>
    <w:pPr>
      <w:spacing w:before="100" w:beforeAutospacing="1" w:after="100" w:afterAutospacing="1"/>
    </w:pPr>
    <w:rPr>
      <w:sz w:val="24"/>
      <w:szCs w:val="24"/>
    </w:rPr>
  </w:style>
  <w:style w:type="paragraph" w:styleId="BodyText3">
    <w:name w:val="Body Text 3"/>
    <w:basedOn w:val="Normal"/>
    <w:rsid w:val="00EF39B3"/>
    <w:pPr>
      <w:shd w:val="clear" w:color="auto" w:fill="FFFFFF"/>
      <w:jc w:val="both"/>
    </w:pPr>
    <w:rPr>
      <w:sz w:val="24"/>
    </w:rPr>
  </w:style>
  <w:style w:type="paragraph" w:styleId="Title">
    <w:name w:val="Title"/>
    <w:basedOn w:val="Normal"/>
    <w:qFormat/>
    <w:rsid w:val="00EF39B3"/>
    <w:pPr>
      <w:jc w:val="center"/>
    </w:pPr>
    <w:rPr>
      <w:b/>
      <w:bCs/>
      <w:sz w:val="24"/>
      <w:szCs w:val="24"/>
    </w:rPr>
  </w:style>
  <w:style w:type="character" w:styleId="FootnoteReference">
    <w:name w:val="footnote reference"/>
    <w:basedOn w:val="DefaultParagraphFont"/>
    <w:semiHidden/>
    <w:rsid w:val="00EF39B3"/>
    <w:rPr>
      <w:rFonts w:cs="Times New Roman"/>
      <w:vertAlign w:val="superscript"/>
    </w:rPr>
  </w:style>
  <w:style w:type="paragraph" w:styleId="BalloonText">
    <w:name w:val="Balloon Text"/>
    <w:basedOn w:val="Normal"/>
    <w:semiHidden/>
    <w:rsid w:val="00BD07F4"/>
    <w:rPr>
      <w:rFonts w:ascii="Tahoma" w:hAnsi="Tahoma" w:cs="Tahoma"/>
      <w:sz w:val="16"/>
      <w:szCs w:val="16"/>
    </w:rPr>
  </w:style>
  <w:style w:type="paragraph" w:styleId="Header">
    <w:name w:val="header"/>
    <w:basedOn w:val="Normal"/>
    <w:rsid w:val="003D25BB"/>
    <w:pPr>
      <w:tabs>
        <w:tab w:val="center" w:pos="4320"/>
        <w:tab w:val="right" w:pos="8640"/>
      </w:tabs>
    </w:pPr>
  </w:style>
  <w:style w:type="paragraph" w:styleId="Footer">
    <w:name w:val="footer"/>
    <w:basedOn w:val="Normal"/>
    <w:rsid w:val="003D25BB"/>
    <w:pPr>
      <w:tabs>
        <w:tab w:val="center" w:pos="4320"/>
        <w:tab w:val="right" w:pos="8640"/>
      </w:tabs>
    </w:pPr>
  </w:style>
  <w:style w:type="paragraph" w:styleId="FootnoteText">
    <w:name w:val="footnote text"/>
    <w:basedOn w:val="Normal"/>
    <w:semiHidden/>
    <w:rsid w:val="004713E8"/>
  </w:style>
  <w:style w:type="character" w:customStyle="1" w:styleId="Heading7Char">
    <w:name w:val="Heading 7 Char"/>
    <w:basedOn w:val="DefaultParagraphFont"/>
    <w:link w:val="Heading7"/>
    <w:semiHidden/>
    <w:locked/>
    <w:rsid w:val="00BB4571"/>
    <w:rPr>
      <w:rFonts w:ascii="Cambria" w:hAnsi="Cambria" w:cs="Times New Roman"/>
      <w:i/>
      <w:iCs/>
      <w:color w:val="404040"/>
    </w:rPr>
  </w:style>
  <w:style w:type="paragraph" w:styleId="ListParagraph">
    <w:name w:val="List Paragraph"/>
    <w:basedOn w:val="Normal"/>
    <w:uiPriority w:val="34"/>
    <w:qFormat/>
    <w:rsid w:val="00BB4571"/>
    <w:pPr>
      <w:ind w:left="720"/>
      <w:contextualSpacing/>
    </w:pPr>
  </w:style>
  <w:style w:type="character" w:customStyle="1" w:styleId="caps">
    <w:name w:val="caps"/>
    <w:basedOn w:val="DefaultParagraphFont"/>
    <w:rsid w:val="006C1A3D"/>
  </w:style>
  <w:style w:type="character" w:customStyle="1" w:styleId="BodyTextChar">
    <w:name w:val="Body Text Char"/>
    <w:basedOn w:val="DefaultParagraphFont"/>
    <w:link w:val="BodyText"/>
    <w:uiPriority w:val="99"/>
    <w:rsid w:val="00CF4F43"/>
    <w:rPr>
      <w:sz w:val="24"/>
    </w:rPr>
  </w:style>
  <w:style w:type="paragraph" w:customStyle="1" w:styleId="default">
    <w:name w:val="default"/>
    <w:basedOn w:val="Normal"/>
    <w:rsid w:val="00013B98"/>
    <w:pPr>
      <w:autoSpaceDE w:val="0"/>
      <w:autoSpaceDN w:val="0"/>
    </w:pPr>
    <w:rPr>
      <w:rFonts w:ascii="Calibri" w:eastAsiaTheme="minorHAnsi" w:hAnsi="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9154196">
      <w:bodyDiv w:val="1"/>
      <w:marLeft w:val="0"/>
      <w:marRight w:val="0"/>
      <w:marTop w:val="0"/>
      <w:marBottom w:val="0"/>
      <w:divBdr>
        <w:top w:val="none" w:sz="0" w:space="0" w:color="auto"/>
        <w:left w:val="none" w:sz="0" w:space="0" w:color="auto"/>
        <w:bottom w:val="none" w:sz="0" w:space="0" w:color="auto"/>
        <w:right w:val="none" w:sz="0" w:space="0" w:color="auto"/>
      </w:divBdr>
    </w:div>
    <w:div w:id="167065392">
      <w:bodyDiv w:val="1"/>
      <w:marLeft w:val="0"/>
      <w:marRight w:val="0"/>
      <w:marTop w:val="0"/>
      <w:marBottom w:val="0"/>
      <w:divBdr>
        <w:top w:val="none" w:sz="0" w:space="0" w:color="auto"/>
        <w:left w:val="none" w:sz="0" w:space="0" w:color="auto"/>
        <w:bottom w:val="none" w:sz="0" w:space="0" w:color="auto"/>
        <w:right w:val="none" w:sz="0" w:space="0" w:color="auto"/>
      </w:divBdr>
    </w:div>
    <w:div w:id="405540379">
      <w:bodyDiv w:val="1"/>
      <w:marLeft w:val="0"/>
      <w:marRight w:val="0"/>
      <w:marTop w:val="0"/>
      <w:marBottom w:val="0"/>
      <w:divBdr>
        <w:top w:val="none" w:sz="0" w:space="0" w:color="auto"/>
        <w:left w:val="none" w:sz="0" w:space="0" w:color="auto"/>
        <w:bottom w:val="none" w:sz="0" w:space="0" w:color="auto"/>
        <w:right w:val="none" w:sz="0" w:space="0" w:color="auto"/>
      </w:divBdr>
    </w:div>
    <w:div w:id="612055112">
      <w:bodyDiv w:val="1"/>
      <w:marLeft w:val="0"/>
      <w:marRight w:val="0"/>
      <w:marTop w:val="0"/>
      <w:marBottom w:val="0"/>
      <w:divBdr>
        <w:top w:val="none" w:sz="0" w:space="0" w:color="auto"/>
        <w:left w:val="none" w:sz="0" w:space="0" w:color="auto"/>
        <w:bottom w:val="none" w:sz="0" w:space="0" w:color="auto"/>
        <w:right w:val="none" w:sz="0" w:space="0" w:color="auto"/>
      </w:divBdr>
    </w:div>
    <w:div w:id="648245595">
      <w:bodyDiv w:val="1"/>
      <w:marLeft w:val="0"/>
      <w:marRight w:val="0"/>
      <w:marTop w:val="0"/>
      <w:marBottom w:val="0"/>
      <w:divBdr>
        <w:top w:val="none" w:sz="0" w:space="0" w:color="auto"/>
        <w:left w:val="none" w:sz="0" w:space="0" w:color="auto"/>
        <w:bottom w:val="none" w:sz="0" w:space="0" w:color="auto"/>
        <w:right w:val="none" w:sz="0" w:space="0" w:color="auto"/>
      </w:divBdr>
    </w:div>
    <w:div w:id="743650984">
      <w:bodyDiv w:val="1"/>
      <w:marLeft w:val="0"/>
      <w:marRight w:val="0"/>
      <w:marTop w:val="0"/>
      <w:marBottom w:val="0"/>
      <w:divBdr>
        <w:top w:val="none" w:sz="0" w:space="0" w:color="auto"/>
        <w:left w:val="none" w:sz="0" w:space="0" w:color="auto"/>
        <w:bottom w:val="none" w:sz="0" w:space="0" w:color="auto"/>
        <w:right w:val="none" w:sz="0" w:space="0" w:color="auto"/>
      </w:divBdr>
    </w:div>
    <w:div w:id="901791376">
      <w:bodyDiv w:val="1"/>
      <w:marLeft w:val="0"/>
      <w:marRight w:val="0"/>
      <w:marTop w:val="0"/>
      <w:marBottom w:val="0"/>
      <w:divBdr>
        <w:top w:val="none" w:sz="0" w:space="0" w:color="auto"/>
        <w:left w:val="none" w:sz="0" w:space="0" w:color="auto"/>
        <w:bottom w:val="none" w:sz="0" w:space="0" w:color="auto"/>
        <w:right w:val="none" w:sz="0" w:space="0" w:color="auto"/>
      </w:divBdr>
    </w:div>
    <w:div w:id="1126122426">
      <w:bodyDiv w:val="1"/>
      <w:marLeft w:val="0"/>
      <w:marRight w:val="0"/>
      <w:marTop w:val="0"/>
      <w:marBottom w:val="0"/>
      <w:divBdr>
        <w:top w:val="none" w:sz="0" w:space="0" w:color="auto"/>
        <w:left w:val="none" w:sz="0" w:space="0" w:color="auto"/>
        <w:bottom w:val="none" w:sz="0" w:space="0" w:color="auto"/>
        <w:right w:val="none" w:sz="0" w:space="0" w:color="auto"/>
      </w:divBdr>
    </w:div>
    <w:div w:id="1218124983">
      <w:bodyDiv w:val="1"/>
      <w:marLeft w:val="0"/>
      <w:marRight w:val="0"/>
      <w:marTop w:val="0"/>
      <w:marBottom w:val="0"/>
      <w:divBdr>
        <w:top w:val="none" w:sz="0" w:space="0" w:color="auto"/>
        <w:left w:val="none" w:sz="0" w:space="0" w:color="auto"/>
        <w:bottom w:val="none" w:sz="0" w:space="0" w:color="auto"/>
        <w:right w:val="none" w:sz="0" w:space="0" w:color="auto"/>
      </w:divBdr>
    </w:div>
    <w:div w:id="1724479982">
      <w:bodyDiv w:val="1"/>
      <w:marLeft w:val="0"/>
      <w:marRight w:val="0"/>
      <w:marTop w:val="0"/>
      <w:marBottom w:val="0"/>
      <w:divBdr>
        <w:top w:val="none" w:sz="0" w:space="0" w:color="auto"/>
        <w:left w:val="none" w:sz="0" w:space="0" w:color="auto"/>
        <w:bottom w:val="none" w:sz="0" w:space="0" w:color="auto"/>
        <w:right w:val="none" w:sz="0" w:space="0" w:color="auto"/>
      </w:divBdr>
    </w:div>
    <w:div w:id="1859007254">
      <w:bodyDiv w:val="1"/>
      <w:marLeft w:val="0"/>
      <w:marRight w:val="0"/>
      <w:marTop w:val="0"/>
      <w:marBottom w:val="0"/>
      <w:divBdr>
        <w:top w:val="none" w:sz="0" w:space="0" w:color="auto"/>
        <w:left w:val="none" w:sz="0" w:space="0" w:color="auto"/>
        <w:bottom w:val="none" w:sz="0" w:space="0" w:color="auto"/>
        <w:right w:val="none" w:sz="0" w:space="0" w:color="auto"/>
      </w:divBdr>
    </w:div>
    <w:div w:id="2015179201">
      <w:bodyDiv w:val="1"/>
      <w:marLeft w:val="0"/>
      <w:marRight w:val="0"/>
      <w:marTop w:val="0"/>
      <w:marBottom w:val="0"/>
      <w:divBdr>
        <w:top w:val="none" w:sz="0" w:space="0" w:color="auto"/>
        <w:left w:val="none" w:sz="0" w:space="0" w:color="auto"/>
        <w:bottom w:val="none" w:sz="0" w:space="0" w:color="auto"/>
        <w:right w:val="none" w:sz="0" w:space="0" w:color="auto"/>
      </w:divBdr>
    </w:div>
    <w:div w:id="20960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alpers.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pers.ca.gov/eip-docs/employer/program-services/summary-pension-a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ccd.peopleadm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eralta.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calpers.ca.gov/eip-docs/about/pubs/member/your-benefits-your-future-school-benef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CONDITIONS OF EMPLOYMENT</vt:lpstr>
    </vt:vector>
  </TitlesOfParts>
  <Company>Authorized Client</Company>
  <LinksUpToDate>false</LinksUpToDate>
  <CharactersWithSpaces>15039</CharactersWithSpaces>
  <SharedDoc>false</SharedDoc>
  <HLinks>
    <vt:vector size="12" baseType="variant">
      <vt:variant>
        <vt:i4>7929918</vt:i4>
      </vt:variant>
      <vt:variant>
        <vt:i4>3</vt:i4>
      </vt:variant>
      <vt:variant>
        <vt:i4>0</vt:i4>
      </vt:variant>
      <vt:variant>
        <vt:i4>5</vt:i4>
      </vt:variant>
      <vt:variant>
        <vt:lpwstr>https://peraltaccd.peopleadmin.com/</vt:lpwstr>
      </vt:variant>
      <vt:variant>
        <vt:lpwstr/>
      </vt:variant>
      <vt:variant>
        <vt:i4>3407978</vt:i4>
      </vt:variant>
      <vt:variant>
        <vt:i4>0</vt:i4>
      </vt:variant>
      <vt:variant>
        <vt:i4>0</vt:i4>
      </vt:variant>
      <vt:variant>
        <vt:i4>5</vt:i4>
      </vt:variant>
      <vt:variant>
        <vt:lpwstr>http://www.peralta.edu/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dc:title>
  <dc:creator>Natasha Spivey</dc:creator>
  <cp:lastModifiedBy>Ruth</cp:lastModifiedBy>
  <cp:revision>2</cp:revision>
  <cp:lastPrinted>2017-12-21T17:55:00Z</cp:lastPrinted>
  <dcterms:created xsi:type="dcterms:W3CDTF">2017-12-21T18:55:00Z</dcterms:created>
  <dcterms:modified xsi:type="dcterms:W3CDTF">2017-12-21T18:55:00Z</dcterms:modified>
</cp:coreProperties>
</file>