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86" w:rsidRPr="001C49F5" w:rsidRDefault="009204CF" w:rsidP="001C49F5">
      <w:pPr>
        <w:jc w:val="center"/>
        <w:rPr>
          <w:sz w:val="56"/>
          <w:szCs w:val="56"/>
        </w:rPr>
      </w:pPr>
      <w:r>
        <w:rPr>
          <w:sz w:val="56"/>
          <w:szCs w:val="56"/>
        </w:rPr>
        <w:t>HANDOUTS WILL BE AVAILABLE AT THE WORKSHOP</w:t>
      </w:r>
    </w:p>
    <w:sectPr w:rsidR="00F77E86" w:rsidRPr="001C49F5" w:rsidSect="00F7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49F5"/>
    <w:rsid w:val="001C49F5"/>
    <w:rsid w:val="009204CF"/>
    <w:rsid w:val="00F7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2018-09-22T15:53:00Z</dcterms:created>
  <dcterms:modified xsi:type="dcterms:W3CDTF">2018-09-22T15:58:00Z</dcterms:modified>
</cp:coreProperties>
</file>