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1C" w:rsidRPr="0028351C" w:rsidRDefault="00D1445E" w:rsidP="0028351C">
      <w:pPr>
        <w:shd w:val="clear" w:color="auto" w:fill="FFFFFF"/>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of Employee and Labor Relations</w:t>
      </w:r>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Salary: $1</w:t>
      </w:r>
      <w:r w:rsidR="00D1445E">
        <w:rPr>
          <w:rFonts w:ascii="Times New Roman" w:eastAsia="Times New Roman" w:hAnsi="Times New Roman" w:cs="Times New Roman"/>
          <w:color w:val="000000"/>
          <w:sz w:val="24"/>
          <w:szCs w:val="24"/>
        </w:rPr>
        <w:t>60</w:t>
      </w:r>
      <w:r w:rsidRPr="0028351C">
        <w:rPr>
          <w:rFonts w:ascii="Times New Roman" w:eastAsia="Times New Roman" w:hAnsi="Times New Roman" w:cs="Times New Roman"/>
          <w:color w:val="000000"/>
          <w:sz w:val="24"/>
          <w:szCs w:val="24"/>
        </w:rPr>
        <w:t>,</w:t>
      </w:r>
      <w:r w:rsidR="00D1445E">
        <w:rPr>
          <w:rFonts w:ascii="Times New Roman" w:eastAsia="Times New Roman" w:hAnsi="Times New Roman" w:cs="Times New Roman"/>
          <w:color w:val="000000"/>
          <w:sz w:val="24"/>
          <w:szCs w:val="24"/>
        </w:rPr>
        <w:t>86</w:t>
      </w:r>
      <w:r w:rsidRPr="0028351C">
        <w:rPr>
          <w:rFonts w:ascii="Times New Roman" w:eastAsia="Times New Roman" w:hAnsi="Times New Roman" w:cs="Times New Roman"/>
          <w:color w:val="000000"/>
          <w:sz w:val="24"/>
          <w:szCs w:val="24"/>
        </w:rPr>
        <w:t>6-$1</w:t>
      </w:r>
      <w:r w:rsidR="00D1445E">
        <w:rPr>
          <w:rFonts w:ascii="Times New Roman" w:eastAsia="Times New Roman" w:hAnsi="Times New Roman" w:cs="Times New Roman"/>
          <w:color w:val="000000"/>
          <w:sz w:val="24"/>
          <w:szCs w:val="24"/>
        </w:rPr>
        <w:t>99</w:t>
      </w:r>
      <w:r w:rsidRPr="0028351C">
        <w:rPr>
          <w:rFonts w:ascii="Times New Roman" w:eastAsia="Times New Roman" w:hAnsi="Times New Roman" w:cs="Times New Roman"/>
          <w:color w:val="000000"/>
          <w:sz w:val="24"/>
          <w:szCs w:val="24"/>
        </w:rPr>
        <w:t>,</w:t>
      </w:r>
      <w:r w:rsidR="00D1445E">
        <w:rPr>
          <w:rFonts w:ascii="Times New Roman" w:eastAsia="Times New Roman" w:hAnsi="Times New Roman" w:cs="Times New Roman"/>
          <w:color w:val="000000"/>
          <w:sz w:val="24"/>
          <w:szCs w:val="24"/>
        </w:rPr>
        <w:t>2</w:t>
      </w:r>
      <w:r w:rsidRPr="0028351C">
        <w:rPr>
          <w:rFonts w:ascii="Times New Roman" w:eastAsia="Times New Roman" w:hAnsi="Times New Roman" w:cs="Times New Roman"/>
          <w:color w:val="000000"/>
          <w:sz w:val="24"/>
          <w:szCs w:val="24"/>
        </w:rPr>
        <w:t>85/Yr</w:t>
      </w:r>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Personnel Commission</w:t>
      </w:r>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Los Angeles Community College District</w:t>
      </w:r>
    </w:p>
    <w:p w:rsidR="0028351C" w:rsidRPr="0028351C" w:rsidRDefault="0028351C" w:rsidP="00D1445E">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1F497D"/>
          <w:sz w:val="24"/>
          <w:szCs w:val="24"/>
        </w:rPr>
        <w:t>==========================================================================================================================================</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1F497D"/>
          <w:sz w:val="24"/>
          <w:szCs w:val="24"/>
        </w:rPr>
        <w:t> </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 xml:space="preserve">The Personnel Commission of the Los Angeles Community College District (LACCD) is seeking applicants for </w:t>
      </w:r>
      <w:r w:rsidR="00D1445E">
        <w:rPr>
          <w:rFonts w:ascii="Times New Roman" w:eastAsia="Times New Roman" w:hAnsi="Times New Roman" w:cs="Times New Roman"/>
          <w:color w:val="000000"/>
          <w:sz w:val="24"/>
          <w:szCs w:val="24"/>
        </w:rPr>
        <w:t>the position of</w:t>
      </w:r>
      <w:r w:rsidRPr="0028351C">
        <w:rPr>
          <w:rFonts w:ascii="Times New Roman" w:eastAsia="Times New Roman" w:hAnsi="Times New Roman" w:cs="Times New Roman"/>
          <w:color w:val="000000"/>
          <w:sz w:val="24"/>
          <w:szCs w:val="24"/>
        </w:rPr>
        <w:t> </w:t>
      </w:r>
      <w:r w:rsidR="00D1445E">
        <w:rPr>
          <w:rFonts w:ascii="Times New Roman" w:eastAsia="Times New Roman" w:hAnsi="Times New Roman" w:cs="Times New Roman"/>
          <w:b/>
          <w:bCs/>
          <w:color w:val="000000"/>
          <w:sz w:val="24"/>
          <w:szCs w:val="24"/>
        </w:rPr>
        <w:t>Director of Employee and Labor Relation</w:t>
      </w:r>
      <w:r w:rsidR="00D1445E" w:rsidRPr="00D1445E">
        <w:rPr>
          <w:rFonts w:ascii="Times New Roman" w:eastAsia="Times New Roman" w:hAnsi="Times New Roman" w:cs="Times New Roman"/>
          <w:b/>
          <w:bCs/>
          <w:color w:val="000000"/>
          <w:sz w:val="24"/>
          <w:szCs w:val="24"/>
        </w:rPr>
        <w:t>s</w:t>
      </w:r>
      <w:r w:rsidR="00D1445E">
        <w:rPr>
          <w:rFonts w:ascii="Times New Roman" w:eastAsia="Times New Roman" w:hAnsi="Times New Roman" w:cs="Times New Roman"/>
          <w:b/>
          <w:color w:val="000000"/>
          <w:sz w:val="24"/>
          <w:szCs w:val="24"/>
        </w:rPr>
        <w:t xml:space="preserve">. </w:t>
      </w:r>
      <w:r w:rsidRPr="0028351C">
        <w:rPr>
          <w:rFonts w:ascii="Times New Roman" w:eastAsia="Times New Roman" w:hAnsi="Times New Roman" w:cs="Times New Roman"/>
          <w:color w:val="000000"/>
          <w:sz w:val="24"/>
          <w:szCs w:val="24"/>
        </w:rPr>
        <w:t xml:space="preserve"> This position is responsible for planning, organizing, and </w:t>
      </w:r>
      <w:r w:rsidR="00D1445E">
        <w:rPr>
          <w:rFonts w:ascii="Times New Roman" w:eastAsia="Times New Roman" w:hAnsi="Times New Roman" w:cs="Times New Roman"/>
          <w:color w:val="000000"/>
          <w:sz w:val="24"/>
          <w:szCs w:val="24"/>
        </w:rPr>
        <w:t>directing the day-to-day operations of the District’s employee and labor relations unit which encompasses the functions of collective bargaining, contract administration, disciplinary actions, appeals, complaints, grievances, HR policy development and reporting, and other related areas</w:t>
      </w:r>
      <w:r w:rsidRPr="0028351C">
        <w:rPr>
          <w:rFonts w:ascii="Times New Roman" w:eastAsia="Times New Roman" w:hAnsi="Times New Roman" w:cs="Times New Roman"/>
          <w:color w:val="000000"/>
          <w:sz w:val="24"/>
          <w:szCs w:val="24"/>
        </w:rPr>
        <w:t>.</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 </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MONTHLY SALARY: $</w:t>
      </w:r>
      <w:r w:rsidR="00D1445E">
        <w:rPr>
          <w:rFonts w:ascii="Times New Roman" w:eastAsia="Times New Roman" w:hAnsi="Times New Roman" w:cs="Times New Roman"/>
          <w:color w:val="000000"/>
          <w:sz w:val="24"/>
          <w:szCs w:val="24"/>
        </w:rPr>
        <w:t>13</w:t>
      </w:r>
      <w:r w:rsidRPr="0028351C">
        <w:rPr>
          <w:rFonts w:ascii="Times New Roman" w:eastAsia="Times New Roman" w:hAnsi="Times New Roman" w:cs="Times New Roman"/>
          <w:color w:val="000000"/>
          <w:sz w:val="24"/>
          <w:szCs w:val="24"/>
        </w:rPr>
        <w:t>,</w:t>
      </w:r>
      <w:r w:rsidR="00D1445E">
        <w:rPr>
          <w:rFonts w:ascii="Times New Roman" w:eastAsia="Times New Roman" w:hAnsi="Times New Roman" w:cs="Times New Roman"/>
          <w:color w:val="000000"/>
          <w:sz w:val="24"/>
          <w:szCs w:val="24"/>
        </w:rPr>
        <w:t>405</w:t>
      </w:r>
      <w:r w:rsidRPr="0028351C">
        <w:rPr>
          <w:rFonts w:ascii="Times New Roman" w:eastAsia="Times New Roman" w:hAnsi="Times New Roman" w:cs="Times New Roman"/>
          <w:color w:val="000000"/>
          <w:sz w:val="24"/>
          <w:szCs w:val="24"/>
        </w:rPr>
        <w:t>.</w:t>
      </w:r>
      <w:r w:rsidR="00D1445E">
        <w:rPr>
          <w:rFonts w:ascii="Times New Roman" w:eastAsia="Times New Roman" w:hAnsi="Times New Roman" w:cs="Times New Roman"/>
          <w:color w:val="000000"/>
          <w:sz w:val="24"/>
          <w:szCs w:val="24"/>
        </w:rPr>
        <w:t>55</w:t>
      </w:r>
      <w:r w:rsidRPr="0028351C">
        <w:rPr>
          <w:rFonts w:ascii="Times New Roman" w:eastAsia="Times New Roman" w:hAnsi="Times New Roman" w:cs="Times New Roman"/>
          <w:color w:val="000000"/>
          <w:sz w:val="24"/>
          <w:szCs w:val="24"/>
        </w:rPr>
        <w:t xml:space="preserve"> - $1</w:t>
      </w:r>
      <w:r w:rsidR="00D1445E">
        <w:rPr>
          <w:rFonts w:ascii="Times New Roman" w:eastAsia="Times New Roman" w:hAnsi="Times New Roman" w:cs="Times New Roman"/>
          <w:color w:val="000000"/>
          <w:sz w:val="24"/>
          <w:szCs w:val="24"/>
        </w:rPr>
        <w:t>6</w:t>
      </w:r>
      <w:r w:rsidRPr="0028351C">
        <w:rPr>
          <w:rFonts w:ascii="Times New Roman" w:eastAsia="Times New Roman" w:hAnsi="Times New Roman" w:cs="Times New Roman"/>
          <w:color w:val="000000"/>
          <w:sz w:val="24"/>
          <w:szCs w:val="24"/>
        </w:rPr>
        <w:t>,</w:t>
      </w:r>
      <w:r w:rsidR="00D1445E">
        <w:rPr>
          <w:rFonts w:ascii="Times New Roman" w:eastAsia="Times New Roman" w:hAnsi="Times New Roman" w:cs="Times New Roman"/>
          <w:color w:val="000000"/>
          <w:sz w:val="24"/>
          <w:szCs w:val="24"/>
        </w:rPr>
        <w:t>607</w:t>
      </w:r>
      <w:r w:rsidRPr="0028351C">
        <w:rPr>
          <w:rFonts w:ascii="Times New Roman" w:eastAsia="Times New Roman" w:hAnsi="Times New Roman" w:cs="Times New Roman"/>
          <w:color w:val="000000"/>
          <w:sz w:val="24"/>
          <w:szCs w:val="24"/>
        </w:rPr>
        <w:t>.</w:t>
      </w:r>
      <w:r w:rsidR="00D1445E">
        <w:rPr>
          <w:rFonts w:ascii="Times New Roman" w:eastAsia="Times New Roman" w:hAnsi="Times New Roman" w:cs="Times New Roman"/>
          <w:color w:val="000000"/>
          <w:sz w:val="24"/>
          <w:szCs w:val="24"/>
        </w:rPr>
        <w:t>13</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i/>
          <w:iCs/>
          <w:color w:val="000000"/>
          <w:sz w:val="24"/>
          <w:szCs w:val="24"/>
        </w:rPr>
        <w:t>*Salary Information is based on a full-time, 12-month position</w:t>
      </w:r>
    </w:p>
    <w:p w:rsidR="0028351C" w:rsidRPr="0028351C" w:rsidRDefault="0028351C" w:rsidP="0028351C">
      <w:pPr>
        <w:shd w:val="clear" w:color="auto" w:fill="FFFFFF"/>
        <w:spacing w:before="120" w:after="240" w:line="240" w:lineRule="auto"/>
        <w:rPr>
          <w:rFonts w:ascii="Times New Roman" w:eastAsia="Times New Roman" w:hAnsi="Times New Roman" w:cs="Times New Roman"/>
          <w:color w:val="000000"/>
          <w:sz w:val="24"/>
          <w:szCs w:val="24"/>
        </w:rPr>
      </w:pPr>
    </w:p>
    <w:p w:rsidR="0028351C" w:rsidRPr="0028351C" w:rsidRDefault="0028351C" w:rsidP="0028351C">
      <w:pPr>
        <w:shd w:val="clear" w:color="auto" w:fill="FFFFFF"/>
        <w:spacing w:before="120" w:after="120" w:line="240" w:lineRule="atLeast"/>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b/>
          <w:bCs/>
          <w:color w:val="000000"/>
          <w:sz w:val="24"/>
          <w:szCs w:val="24"/>
        </w:rPr>
        <w:t>BENEFITS</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District-paid medical, dental, and vision insurance plans for employee and dependents.</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$50,000 District-paid life insurance policy.</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12 full-pay days and 88 half-pay days of illness leave.</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A minimum of 15 paid holidays per year.</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Up to 24 days of vacation annually depending on years of service</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Public Employees Retirement System.  </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Employee Assistance Program</w:t>
      </w:r>
    </w:p>
    <w:p w:rsidR="00D1445E" w:rsidRDefault="00D1445E" w:rsidP="0028351C">
      <w:pPr>
        <w:shd w:val="clear" w:color="auto" w:fill="FFFFFF"/>
        <w:spacing w:before="120" w:after="240" w:line="240" w:lineRule="auto"/>
        <w:rPr>
          <w:rFonts w:ascii="Times New Roman" w:eastAsia="Times New Roman" w:hAnsi="Times New Roman" w:cs="Times New Roman"/>
          <w:b/>
          <w:bCs/>
          <w:color w:val="000000"/>
          <w:sz w:val="24"/>
          <w:szCs w:val="24"/>
        </w:rPr>
      </w:pPr>
    </w:p>
    <w:p w:rsidR="0028351C" w:rsidRPr="0028351C" w:rsidRDefault="0028351C" w:rsidP="0028351C">
      <w:pPr>
        <w:shd w:val="clear" w:color="auto" w:fill="FFFFFF"/>
        <w:spacing w:before="120" w:after="24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b/>
          <w:bCs/>
          <w:color w:val="000000"/>
          <w:sz w:val="24"/>
          <w:szCs w:val="24"/>
        </w:rPr>
        <w:t>MINIMUM REQUIREMENTS FOR ACCEPTANCE OF AN APPLICATION:</w:t>
      </w:r>
    </w:p>
    <w:p w:rsidR="00D1445E" w:rsidRPr="00D1445E" w:rsidRDefault="00D1445E" w:rsidP="00D1445E">
      <w:pPr>
        <w:pStyle w:val="NormalWeb"/>
        <w:shd w:val="clear" w:color="auto" w:fill="FFFFFF"/>
        <w:spacing w:line="319" w:lineRule="atLeast"/>
        <w:jc w:val="both"/>
        <w:rPr>
          <w:color w:val="000000"/>
          <w:u w:val="single"/>
        </w:rPr>
      </w:pPr>
      <w:r w:rsidRPr="00D1445E">
        <w:rPr>
          <w:b/>
          <w:bCs/>
          <w:color w:val="000000"/>
          <w:u w:val="single"/>
        </w:rPr>
        <w:t>Education:</w:t>
      </w:r>
    </w:p>
    <w:p w:rsidR="00D1445E" w:rsidRPr="00D1445E" w:rsidRDefault="00D1445E" w:rsidP="00D1445E">
      <w:pPr>
        <w:pStyle w:val="NormalWeb"/>
        <w:shd w:val="clear" w:color="auto" w:fill="FFFFFF"/>
        <w:spacing w:line="319" w:lineRule="atLeast"/>
        <w:jc w:val="both"/>
        <w:rPr>
          <w:color w:val="000000"/>
        </w:rPr>
      </w:pPr>
      <w:r w:rsidRPr="00D1445E">
        <w:rPr>
          <w:color w:val="000000"/>
        </w:rPr>
        <w:t>A bachelor’s degree from a recognized college or university, preferably with a major in labor or industrial relations, human resource management, public administration, industrial or organizational psychology, or a related field. An advanced degree in one of the aforementioned majors is desirable.</w:t>
      </w:r>
    </w:p>
    <w:p w:rsidR="00D1445E" w:rsidRPr="00D1445E" w:rsidRDefault="00D1445E" w:rsidP="00D1445E">
      <w:pPr>
        <w:pStyle w:val="NormalWeb"/>
        <w:shd w:val="clear" w:color="auto" w:fill="FFFFFF"/>
        <w:spacing w:line="319" w:lineRule="atLeast"/>
        <w:jc w:val="both"/>
        <w:rPr>
          <w:color w:val="000000"/>
          <w:u w:val="single"/>
        </w:rPr>
      </w:pPr>
      <w:r w:rsidRPr="00D1445E">
        <w:rPr>
          <w:b/>
          <w:bCs/>
          <w:color w:val="000000"/>
          <w:u w:val="single"/>
        </w:rPr>
        <w:t>Experience</w:t>
      </w:r>
      <w:r w:rsidRPr="00D1445E">
        <w:rPr>
          <w:color w:val="000000"/>
          <w:u w:val="single"/>
        </w:rPr>
        <w:t xml:space="preserve">: </w:t>
      </w:r>
    </w:p>
    <w:p w:rsidR="00D1445E" w:rsidRPr="00D1445E" w:rsidRDefault="00D1445E" w:rsidP="00D1445E">
      <w:pPr>
        <w:pStyle w:val="NormalWeb"/>
        <w:shd w:val="clear" w:color="auto" w:fill="FFFFFF"/>
        <w:spacing w:line="319" w:lineRule="atLeast"/>
        <w:jc w:val="both"/>
        <w:rPr>
          <w:color w:val="000000"/>
        </w:rPr>
      </w:pPr>
      <w:r w:rsidRPr="00D1445E">
        <w:rPr>
          <w:color w:val="000000"/>
        </w:rPr>
        <w:t xml:space="preserve">Five years of recent, full-time, paid, professional-level experience in a senior human resources management position with responsibilities for managing a multi-faceted agency/corporate-wide </w:t>
      </w:r>
      <w:r w:rsidRPr="00D1445E">
        <w:rPr>
          <w:color w:val="000000"/>
        </w:rPr>
        <w:lastRenderedPageBreak/>
        <w:t>employee and labor relations program for an organization employing 500 or more employees. Public agency personnel management experience is desirable.</w:t>
      </w:r>
    </w:p>
    <w:p w:rsidR="00D1445E" w:rsidRPr="00D1445E" w:rsidRDefault="00D1445E" w:rsidP="00D1445E">
      <w:pPr>
        <w:pStyle w:val="NormalWeb"/>
        <w:shd w:val="clear" w:color="auto" w:fill="FFFFFF"/>
        <w:spacing w:before="240" w:line="319" w:lineRule="atLeast"/>
        <w:jc w:val="both"/>
        <w:rPr>
          <w:color w:val="000000"/>
          <w:u w:val="single"/>
        </w:rPr>
      </w:pPr>
      <w:r w:rsidRPr="00D1445E">
        <w:rPr>
          <w:b/>
          <w:bCs/>
          <w:color w:val="000000"/>
          <w:u w:val="single"/>
        </w:rPr>
        <w:t>Special:</w:t>
      </w:r>
    </w:p>
    <w:p w:rsidR="0028351C" w:rsidRPr="00D1445E" w:rsidRDefault="00D1445E" w:rsidP="00D1445E">
      <w:pPr>
        <w:pStyle w:val="NormalWeb"/>
        <w:shd w:val="clear" w:color="auto" w:fill="FFFFFF"/>
        <w:spacing w:line="319" w:lineRule="atLeast"/>
        <w:jc w:val="both"/>
        <w:rPr>
          <w:color w:val="000000"/>
        </w:rPr>
      </w:pPr>
      <w:r w:rsidRPr="00D1445E">
        <w:rPr>
          <w:color w:val="000000"/>
        </w:rPr>
        <w:t xml:space="preserve">A valid Class “C” California driver’s license must be obtained within 10 days of establishing residency in the State of California.Travel to locations throughout the District is required. </w:t>
      </w:r>
    </w:p>
    <w:p w:rsidR="0028351C" w:rsidRPr="0028351C" w:rsidRDefault="0028351C" w:rsidP="0028351C">
      <w:pPr>
        <w:shd w:val="clear" w:color="auto" w:fill="FFFFFF"/>
        <w:spacing w:before="120" w:after="120" w:line="240" w:lineRule="auto"/>
        <w:ind w:left="900"/>
        <w:jc w:val="both"/>
        <w:rPr>
          <w:rFonts w:ascii="Times New Roman" w:eastAsia="Times New Roman" w:hAnsi="Times New Roman" w:cs="Times New Roman"/>
          <w:color w:val="000000"/>
          <w:sz w:val="24"/>
          <w:szCs w:val="24"/>
        </w:rPr>
      </w:pPr>
      <w:r w:rsidRPr="00D1445E">
        <w:rPr>
          <w:rFonts w:ascii="Times New Roman" w:eastAsia="Times New Roman" w:hAnsi="Times New Roman" w:cs="Times New Roman"/>
          <w:color w:val="000000"/>
          <w:sz w:val="24"/>
          <w:szCs w:val="24"/>
        </w:rPr>
        <w:t> </w:t>
      </w:r>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br/>
      </w:r>
      <w:r w:rsidRPr="0028351C">
        <w:rPr>
          <w:rFonts w:ascii="Times New Roman" w:eastAsia="Times New Roman" w:hAnsi="Times New Roman" w:cs="Times New Roman"/>
          <w:b/>
          <w:bCs/>
          <w:color w:val="000000"/>
          <w:sz w:val="24"/>
          <w:szCs w:val="24"/>
        </w:rPr>
        <w:t>DEADLINE AND HOW TO APPLY</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 </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Completed applications must be submitted through our online employment system – </w:t>
      </w:r>
      <w:r w:rsidR="00D1445E" w:rsidRPr="00D1445E">
        <w:rPr>
          <w:rFonts w:ascii="Times New Roman" w:eastAsia="Times New Roman" w:hAnsi="Times New Roman" w:cs="Times New Roman"/>
          <w:color w:val="954F72"/>
          <w:sz w:val="24"/>
          <w:szCs w:val="24"/>
          <w:u w:val="single"/>
        </w:rPr>
        <w:t>https://www.jobapscloud.com/LACCD/jobboard.asp</w:t>
      </w:r>
      <w:r w:rsidRPr="0028351C">
        <w:rPr>
          <w:rFonts w:ascii="Times New Roman" w:eastAsia="Times New Roman" w:hAnsi="Times New Roman" w:cs="Times New Roman"/>
          <w:color w:val="000000"/>
          <w:sz w:val="24"/>
          <w:szCs w:val="24"/>
        </w:rPr>
        <w:t> by </w:t>
      </w:r>
      <w:r w:rsidRPr="0028351C">
        <w:rPr>
          <w:rFonts w:ascii="Times New Roman" w:eastAsia="Times New Roman" w:hAnsi="Times New Roman" w:cs="Times New Roman"/>
          <w:b/>
          <w:bCs/>
          <w:color w:val="000000"/>
          <w:sz w:val="24"/>
          <w:szCs w:val="24"/>
        </w:rPr>
        <w:t>4:00 P.M. on</w:t>
      </w:r>
      <w:r w:rsidRPr="0028351C">
        <w:rPr>
          <w:rFonts w:ascii="Times New Roman" w:eastAsia="Times New Roman" w:hAnsi="Times New Roman" w:cs="Times New Roman"/>
          <w:color w:val="000000"/>
          <w:sz w:val="24"/>
          <w:szCs w:val="24"/>
        </w:rPr>
        <w:t> </w:t>
      </w:r>
      <w:r w:rsidRPr="0028351C">
        <w:rPr>
          <w:rFonts w:ascii="Times New Roman" w:eastAsia="Times New Roman" w:hAnsi="Times New Roman" w:cs="Times New Roman"/>
          <w:b/>
          <w:bCs/>
          <w:color w:val="000000"/>
          <w:sz w:val="24"/>
          <w:szCs w:val="24"/>
        </w:rPr>
        <w:t xml:space="preserve">FRIDAY, </w:t>
      </w:r>
      <w:r w:rsidR="00D1445E">
        <w:rPr>
          <w:rFonts w:ascii="Times New Roman" w:eastAsia="Times New Roman" w:hAnsi="Times New Roman" w:cs="Times New Roman"/>
          <w:b/>
          <w:bCs/>
          <w:color w:val="000000"/>
          <w:sz w:val="24"/>
          <w:szCs w:val="24"/>
        </w:rPr>
        <w:t>February</w:t>
      </w:r>
      <w:r w:rsidRPr="0028351C">
        <w:rPr>
          <w:rFonts w:ascii="Times New Roman" w:eastAsia="Times New Roman" w:hAnsi="Times New Roman" w:cs="Times New Roman"/>
          <w:b/>
          <w:bCs/>
          <w:color w:val="000000"/>
          <w:sz w:val="24"/>
          <w:szCs w:val="24"/>
        </w:rPr>
        <w:t xml:space="preserve"> 21, 20</w:t>
      </w:r>
      <w:r w:rsidR="00D1445E">
        <w:rPr>
          <w:rFonts w:ascii="Times New Roman" w:eastAsia="Times New Roman" w:hAnsi="Times New Roman" w:cs="Times New Roman"/>
          <w:b/>
          <w:bCs/>
          <w:color w:val="000000"/>
          <w:sz w:val="24"/>
          <w:szCs w:val="24"/>
        </w:rPr>
        <w:t xml:space="preserve">20 </w:t>
      </w:r>
      <w:r w:rsidR="00D1445E">
        <w:rPr>
          <w:rFonts w:ascii="Times New Roman" w:eastAsia="Times New Roman" w:hAnsi="Times New Roman" w:cs="Times New Roman"/>
          <w:bCs/>
          <w:color w:val="000000"/>
          <w:sz w:val="24"/>
          <w:szCs w:val="24"/>
        </w:rPr>
        <w:t>or until a sufficient number of applications have been received</w:t>
      </w:r>
      <w:r w:rsidRPr="0028351C">
        <w:rPr>
          <w:rFonts w:ascii="Times New Roman" w:eastAsia="Times New Roman" w:hAnsi="Times New Roman" w:cs="Times New Roman"/>
          <w:color w:val="000000"/>
          <w:sz w:val="24"/>
          <w:szCs w:val="24"/>
        </w:rPr>
        <w:t>. Resumes will not be accepted in lieu of an application. </w:t>
      </w:r>
      <w:bookmarkStart w:id="0" w:name="_GoBack"/>
      <w:bookmarkEnd w:id="0"/>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 </w:t>
      </w:r>
    </w:p>
    <w:p w:rsidR="00353A04" w:rsidRDefault="00353A04"/>
    <w:sectPr w:rsidR="00353A04" w:rsidSect="00353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0291A"/>
    <w:multiLevelType w:val="multilevel"/>
    <w:tmpl w:val="94F0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compat/>
  <w:rsids>
    <w:rsidRoot w:val="0028351C"/>
    <w:rsid w:val="001429B7"/>
    <w:rsid w:val="0028351C"/>
    <w:rsid w:val="00353A04"/>
    <w:rsid w:val="005466EF"/>
    <w:rsid w:val="00D14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51997038msonormal">
    <w:name w:val="yiv3751997038msonormal"/>
    <w:basedOn w:val="Normal"/>
    <w:rsid w:val="00283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51C"/>
    <w:rPr>
      <w:color w:val="0000FF"/>
      <w:u w:val="single"/>
    </w:rPr>
  </w:style>
  <w:style w:type="character" w:styleId="Strong">
    <w:name w:val="Strong"/>
    <w:basedOn w:val="DefaultParagraphFont"/>
    <w:uiPriority w:val="22"/>
    <w:qFormat/>
    <w:rsid w:val="00D1445E"/>
    <w:rPr>
      <w:b/>
      <w:bCs/>
    </w:rPr>
  </w:style>
  <w:style w:type="paragraph" w:styleId="NormalWeb">
    <w:name w:val="Normal (Web)"/>
    <w:basedOn w:val="Normal"/>
    <w:uiPriority w:val="99"/>
    <w:unhideWhenUsed/>
    <w:rsid w:val="00D1445E"/>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9112935">
      <w:bodyDiv w:val="1"/>
      <w:marLeft w:val="0"/>
      <w:marRight w:val="0"/>
      <w:marTop w:val="0"/>
      <w:marBottom w:val="0"/>
      <w:divBdr>
        <w:top w:val="none" w:sz="0" w:space="0" w:color="auto"/>
        <w:left w:val="none" w:sz="0" w:space="0" w:color="auto"/>
        <w:bottom w:val="none" w:sz="0" w:space="0" w:color="auto"/>
        <w:right w:val="none" w:sz="0" w:space="0" w:color="auto"/>
      </w:divBdr>
      <w:divsChild>
        <w:div w:id="790320849">
          <w:marLeft w:val="0"/>
          <w:marRight w:val="0"/>
          <w:marTop w:val="0"/>
          <w:marBottom w:val="0"/>
          <w:divBdr>
            <w:top w:val="none" w:sz="0" w:space="0" w:color="auto"/>
            <w:left w:val="none" w:sz="0" w:space="0" w:color="auto"/>
            <w:bottom w:val="none" w:sz="0" w:space="0" w:color="auto"/>
            <w:right w:val="none" w:sz="0" w:space="0" w:color="auto"/>
          </w:divBdr>
          <w:divsChild>
            <w:div w:id="161629790">
              <w:marLeft w:val="0"/>
              <w:marRight w:val="0"/>
              <w:marTop w:val="0"/>
              <w:marBottom w:val="0"/>
              <w:divBdr>
                <w:top w:val="none" w:sz="0" w:space="0" w:color="auto"/>
                <w:left w:val="none" w:sz="0" w:space="0" w:color="auto"/>
                <w:bottom w:val="none" w:sz="0" w:space="0" w:color="auto"/>
                <w:right w:val="none" w:sz="0" w:space="0" w:color="auto"/>
              </w:divBdr>
              <w:divsChild>
                <w:div w:id="974867628">
                  <w:marLeft w:val="0"/>
                  <w:marRight w:val="0"/>
                  <w:marTop w:val="0"/>
                  <w:marBottom w:val="0"/>
                  <w:divBdr>
                    <w:top w:val="none" w:sz="0" w:space="0" w:color="auto"/>
                    <w:left w:val="none" w:sz="0" w:space="0" w:color="auto"/>
                    <w:bottom w:val="none" w:sz="0" w:space="0" w:color="auto"/>
                    <w:right w:val="none" w:sz="0" w:space="0" w:color="auto"/>
                  </w:divBdr>
                  <w:divsChild>
                    <w:div w:id="1661695209">
                      <w:marLeft w:val="0"/>
                      <w:marRight w:val="0"/>
                      <w:marTop w:val="0"/>
                      <w:marBottom w:val="0"/>
                      <w:divBdr>
                        <w:top w:val="none" w:sz="0" w:space="0" w:color="auto"/>
                        <w:left w:val="none" w:sz="0" w:space="0" w:color="auto"/>
                        <w:bottom w:val="none" w:sz="0" w:space="0" w:color="auto"/>
                        <w:right w:val="none" w:sz="0" w:space="0" w:color="auto"/>
                      </w:divBdr>
                      <w:divsChild>
                        <w:div w:id="97213949">
                          <w:marLeft w:val="0"/>
                          <w:marRight w:val="0"/>
                          <w:marTop w:val="0"/>
                          <w:marBottom w:val="0"/>
                          <w:divBdr>
                            <w:top w:val="none" w:sz="0" w:space="0" w:color="auto"/>
                            <w:left w:val="none" w:sz="0" w:space="0" w:color="auto"/>
                            <w:bottom w:val="none" w:sz="0" w:space="0" w:color="auto"/>
                            <w:right w:val="none" w:sz="0" w:space="0" w:color="auto"/>
                          </w:divBdr>
                          <w:divsChild>
                            <w:div w:id="1060786572">
                              <w:marLeft w:val="0"/>
                              <w:marRight w:val="0"/>
                              <w:marTop w:val="0"/>
                              <w:marBottom w:val="0"/>
                              <w:divBdr>
                                <w:top w:val="none" w:sz="0" w:space="0" w:color="auto"/>
                                <w:left w:val="none" w:sz="0" w:space="0" w:color="auto"/>
                                <w:bottom w:val="none" w:sz="0" w:space="0" w:color="auto"/>
                                <w:right w:val="none" w:sz="0" w:space="0" w:color="auto"/>
                              </w:divBdr>
                              <w:divsChild>
                                <w:div w:id="14703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4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2020-02-01T19:56:00Z</dcterms:created>
  <dcterms:modified xsi:type="dcterms:W3CDTF">2020-02-01T19:56:00Z</dcterms:modified>
</cp:coreProperties>
</file>