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6" w:rsidRPr="003D46EF" w:rsidRDefault="00416007" w:rsidP="003D25BB">
      <w:pPr>
        <w:pBdr>
          <w:top w:val="double" w:sz="4" w:space="1" w:color="auto"/>
          <w:bottom w:val="double" w:sz="4" w:space="1" w:color="auto"/>
        </w:pBdr>
        <w:spacing w:before="120"/>
        <w:jc w:val="center"/>
        <w:rPr>
          <w:rFonts w:ascii="Lucida Sans" w:hAnsi="Lucida Sans"/>
          <w:b/>
          <w:sz w:val="22"/>
          <w:szCs w:val="22"/>
        </w:rPr>
      </w:pPr>
      <w:r w:rsidRPr="004160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85pt;width:1in;height:71.05pt;z-index:251658240">
            <v:imagedata r:id="rId7" o:title=""/>
          </v:shape>
          <o:OLEObject Type="Embed" ProgID="MSPhotoEd.3" ShapeID="_x0000_s1026" DrawAspect="Content" ObjectID="_1643434393" r:id="rId8"/>
        </w:pict>
      </w:r>
      <w:r w:rsidRPr="00416007">
        <w:rPr>
          <w:noProof/>
        </w:rPr>
        <w:pict>
          <v:shape id="_x0000_s1027" type="#_x0000_t75" style="position:absolute;left:0;text-align:left;margin-left:391.05pt;margin-top:-537.7pt;width:31.3pt;height:30.9pt;z-index:251657216">
            <v:imagedata r:id="rId7" o:title=""/>
          </v:shape>
          <o:OLEObject Type="Embed" ProgID="MSPhotoEd.3" ShapeID="_x0000_s1027" DrawAspect="Content" ObjectID="_1643434394" r:id="rId9"/>
        </w:pict>
      </w:r>
      <w:r w:rsidR="00D91606" w:rsidRPr="003D46EF">
        <w:rPr>
          <w:rFonts w:ascii="Lucida Sans" w:hAnsi="Lucida Sans"/>
          <w:b/>
          <w:sz w:val="22"/>
          <w:szCs w:val="22"/>
        </w:rPr>
        <w:t>PERALTA COMMUNITY COLLEGE DISTRICT</w:t>
      </w:r>
    </w:p>
    <w:p w:rsidR="00D91606" w:rsidRPr="007C24BE" w:rsidRDefault="00D91606" w:rsidP="003D25BB">
      <w:pPr>
        <w:pBdr>
          <w:top w:val="double" w:sz="4" w:space="1" w:color="auto"/>
          <w:bottom w:val="double" w:sz="4" w:space="1" w:color="auto"/>
        </w:pBdr>
        <w:jc w:val="center"/>
        <w:rPr>
          <w:rFonts w:ascii="Lucida Sans" w:hAnsi="Lucida Sans"/>
          <w:b/>
        </w:rPr>
      </w:pPr>
      <w:smartTag w:uri="urn:schemas-microsoft-com:office:smarttags" w:element="Street">
        <w:smartTag w:uri="urn:schemas-microsoft-com:office:smarttags" w:element="address">
          <w:r w:rsidRPr="007C24BE">
            <w:rPr>
              <w:rFonts w:ascii="Lucida Sans" w:hAnsi="Lucida Sans"/>
              <w:b/>
            </w:rPr>
            <w:t>333 EAST 8</w:t>
          </w:r>
          <w:r w:rsidRPr="007C24BE">
            <w:rPr>
              <w:rFonts w:ascii="Lucida Sans" w:hAnsi="Lucida Sans"/>
              <w:b/>
              <w:vertAlign w:val="superscript"/>
            </w:rPr>
            <w:t>TH</w:t>
          </w:r>
          <w:r w:rsidRPr="007C24BE">
            <w:rPr>
              <w:rFonts w:ascii="Lucida Sans" w:hAnsi="Lucida Sans"/>
              <w:b/>
            </w:rPr>
            <w:t xml:space="preserve"> STREET</w:t>
          </w:r>
        </w:smartTag>
      </w:smartTag>
      <w:r w:rsidRPr="007C24BE">
        <w:rPr>
          <w:rFonts w:ascii="Lucida Sans" w:hAnsi="Lucida Sans"/>
          <w:b/>
        </w:rPr>
        <w:t xml:space="preserve"> * </w:t>
      </w:r>
      <w:smartTag w:uri="urn:schemas-microsoft-com:office:smarttags" w:element="place">
        <w:smartTag w:uri="urn:schemas-microsoft-com:office:smarttags" w:element="City">
          <w:r w:rsidRPr="007C24BE">
            <w:rPr>
              <w:rFonts w:ascii="Lucida Sans" w:hAnsi="Lucida Sans"/>
              <w:b/>
            </w:rPr>
            <w:t>OAKLAND</w:t>
          </w:r>
        </w:smartTag>
        <w:r w:rsidRPr="007C24BE">
          <w:rPr>
            <w:rFonts w:ascii="Lucida Sans" w:hAnsi="Lucida Sans"/>
            <w:b/>
          </w:rPr>
          <w:t xml:space="preserve">, </w:t>
        </w:r>
        <w:smartTag w:uri="urn:schemas-microsoft-com:office:smarttags" w:element="State">
          <w:r w:rsidRPr="007C24BE">
            <w:rPr>
              <w:rFonts w:ascii="Lucida Sans" w:hAnsi="Lucida Sans"/>
              <w:b/>
            </w:rPr>
            <w:t>CA</w:t>
          </w:r>
        </w:smartTag>
        <w:smartTag w:uri="urn:schemas-microsoft-com:office:smarttags" w:element="PostalCode">
          <w:r w:rsidRPr="007C24BE">
            <w:rPr>
              <w:rFonts w:ascii="Lucida Sans" w:hAnsi="Lucida Sans"/>
              <w:b/>
            </w:rPr>
            <w:t>94606-2844</w:t>
          </w:r>
        </w:smartTag>
      </w:smartTag>
    </w:p>
    <w:p w:rsidR="00D91606" w:rsidRPr="007C24BE" w:rsidRDefault="00416007" w:rsidP="003D25BB">
      <w:pPr>
        <w:pBdr>
          <w:top w:val="double" w:sz="4" w:space="1" w:color="auto"/>
          <w:bottom w:val="double" w:sz="4" w:space="1" w:color="auto"/>
        </w:pBdr>
        <w:spacing w:after="120"/>
        <w:jc w:val="center"/>
        <w:rPr>
          <w:rFonts w:ascii="Lucida Sans" w:hAnsi="Lucida Sans"/>
          <w:b/>
          <w:sz w:val="16"/>
          <w:szCs w:val="16"/>
        </w:rPr>
      </w:pPr>
      <w:hyperlink r:id="rId10" w:history="1">
        <w:r w:rsidR="00D91606" w:rsidRPr="007C24BE">
          <w:rPr>
            <w:rStyle w:val="Hyperlink"/>
            <w:rFonts w:ascii="Lucida Sans" w:hAnsi="Lucida Sans"/>
            <w:b/>
            <w:sz w:val="16"/>
            <w:szCs w:val="16"/>
          </w:rPr>
          <w:t>www.peralta.edu</w:t>
        </w:r>
      </w:hyperlink>
    </w:p>
    <w:p w:rsidR="00D91606" w:rsidRPr="007C24BE" w:rsidRDefault="00D91606" w:rsidP="003D25BB">
      <w:pPr>
        <w:pBdr>
          <w:top w:val="double" w:sz="4" w:space="1" w:color="auto"/>
          <w:bottom w:val="double" w:sz="4" w:space="1" w:color="auto"/>
        </w:pBdr>
        <w:spacing w:after="120"/>
        <w:jc w:val="center"/>
        <w:rPr>
          <w:rFonts w:ascii="Lucida Sans" w:hAnsi="Lucida Sans"/>
          <w:sz w:val="16"/>
          <w:szCs w:val="16"/>
        </w:rPr>
      </w:pPr>
      <w:smartTag w:uri="urn:schemas-microsoft-com:office:smarttags" w:element="PlaceName">
        <w:r w:rsidRPr="007C24BE">
          <w:rPr>
            <w:rFonts w:ascii="Lucida Sans" w:hAnsi="Lucida Sans"/>
            <w:sz w:val="16"/>
            <w:szCs w:val="16"/>
          </w:rPr>
          <w:t>Berkeley</w:t>
        </w:r>
      </w:smartTag>
      <w:smartTag w:uri="urn:schemas-microsoft-com:office:smarttags" w:element="PlaceType">
        <w:r w:rsidRPr="007C24BE">
          <w:rPr>
            <w:rFonts w:ascii="Lucida Sans" w:hAnsi="Lucida Sans"/>
            <w:sz w:val="16"/>
            <w:szCs w:val="16"/>
          </w:rPr>
          <w:t>City</w:t>
        </w:r>
      </w:smartTag>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of </w:t>
      </w:r>
      <w:smartTag w:uri="urn:schemas-microsoft-com:office:smarttags" w:element="PlaceName">
        <w:r w:rsidRPr="007C24BE">
          <w:rPr>
            <w:rFonts w:ascii="Lucida Sans" w:hAnsi="Lucida Sans"/>
            <w:sz w:val="16"/>
            <w:szCs w:val="16"/>
          </w:rPr>
          <w:t>Alameda</w:t>
        </w:r>
      </w:smartTag>
      <w:r w:rsidRPr="007C24BE">
        <w:rPr>
          <w:rFonts w:ascii="Lucida Sans" w:hAnsi="Lucida Sans"/>
          <w:sz w:val="16"/>
          <w:szCs w:val="16"/>
        </w:rPr>
        <w:t xml:space="preserve"> –</w:t>
      </w:r>
      <w:smartTag w:uri="urn:schemas-microsoft-com:office:smarttags" w:element="PlaceName">
        <w:r w:rsidRPr="007C24BE">
          <w:rPr>
            <w:rFonts w:ascii="Lucida Sans" w:hAnsi="Lucida Sans"/>
            <w:sz w:val="16"/>
            <w:szCs w:val="16"/>
          </w:rPr>
          <w:t>Laney</w:t>
        </w:r>
      </w:smartTag>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w:t>
      </w:r>
      <w:smartTag w:uri="urn:schemas-microsoft-com:office:smarttags" w:element="place">
        <w:smartTag w:uri="urn:schemas-microsoft-com:office:smarttags" w:element="PlaceName">
          <w:r w:rsidRPr="007C24BE">
            <w:rPr>
              <w:rFonts w:ascii="Lucida Sans" w:hAnsi="Lucida Sans"/>
              <w:sz w:val="16"/>
              <w:szCs w:val="16"/>
            </w:rPr>
            <w:t>Merritt</w:t>
          </w:r>
        </w:smartTag>
        <w:smartTag w:uri="urn:schemas-microsoft-com:office:smarttags" w:element="PlaceType">
          <w:r w:rsidRPr="007C24BE">
            <w:rPr>
              <w:rFonts w:ascii="Lucida Sans" w:hAnsi="Lucida Sans"/>
              <w:sz w:val="16"/>
              <w:szCs w:val="16"/>
            </w:rPr>
            <w:t>College</w:t>
          </w:r>
        </w:smartTag>
      </w:smartTag>
    </w:p>
    <w:p w:rsidR="00D91606" w:rsidRPr="00EF39B3" w:rsidRDefault="00D91606" w:rsidP="008A469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beforeAutospacing="0" w:after="120" w:afterAutospacing="0"/>
        <w:jc w:val="center"/>
        <w:rPr>
          <w:rFonts w:ascii="Calibri" w:hAnsi="Calibri"/>
          <w:b/>
          <w:sz w:val="20"/>
          <w:szCs w:val="20"/>
        </w:rPr>
      </w:pPr>
      <w:r>
        <w:rPr>
          <w:rFonts w:ascii="Calibri" w:hAnsi="Calibri"/>
          <w:b/>
          <w:sz w:val="20"/>
          <w:szCs w:val="20"/>
        </w:rPr>
        <w:t>CLASSIFIED MANAGEMENT JOB VACANCY</w:t>
      </w:r>
    </w:p>
    <w:p w:rsidR="00D91606" w:rsidRPr="003D46EF" w:rsidRDefault="000E7F8C" w:rsidP="00EF39B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rFonts w:ascii="Calibri" w:hAnsi="Calibri"/>
          <w:b/>
          <w:color w:val="333399"/>
          <w:spacing w:val="-3"/>
          <w:sz w:val="32"/>
          <w:szCs w:val="32"/>
        </w:rPr>
      </w:pPr>
      <w:r>
        <w:rPr>
          <w:rFonts w:ascii="Calibri" w:hAnsi="Calibri"/>
          <w:b/>
          <w:color w:val="333399"/>
          <w:spacing w:val="-3"/>
          <w:sz w:val="32"/>
          <w:szCs w:val="32"/>
        </w:rPr>
        <w:t>DIRECTOR OF HUMAN RESOURCES</w:t>
      </w:r>
    </w:p>
    <w:p w:rsidR="00D91606" w:rsidRDefault="00D91606" w:rsidP="00EF39B3">
      <w:pPr>
        <w:suppressAutoHyphens/>
        <w:jc w:val="center"/>
        <w:rPr>
          <w:rFonts w:ascii="Calibri" w:hAnsi="Calibri"/>
          <w:b/>
          <w:bCs/>
        </w:rPr>
      </w:pPr>
    </w:p>
    <w:p w:rsidR="000E7F8C" w:rsidRPr="002E6DAF" w:rsidRDefault="000E7F8C" w:rsidP="00EF39B3">
      <w:pPr>
        <w:suppressAutoHyphens/>
        <w:jc w:val="center"/>
        <w:rPr>
          <w:rFonts w:ascii="Calibri" w:hAnsi="Calibri"/>
          <w:b/>
          <w:bCs/>
        </w:rPr>
      </w:pPr>
      <w:r>
        <w:rPr>
          <w:rFonts w:ascii="Calibri" w:hAnsi="Calibri"/>
          <w:b/>
          <w:bCs/>
        </w:rPr>
        <w:t>DISTRICT ADMINISTRATIVE CENTER</w:t>
      </w:r>
    </w:p>
    <w:p w:rsidR="00D91606" w:rsidRPr="002E6DAF" w:rsidRDefault="000E7F8C" w:rsidP="00EF39B3">
      <w:pPr>
        <w:suppressAutoHyphens/>
        <w:spacing w:after="120"/>
        <w:jc w:val="center"/>
        <w:rPr>
          <w:rFonts w:ascii="Calibri" w:hAnsi="Calibri"/>
          <w:b/>
          <w:bCs/>
        </w:rPr>
      </w:pPr>
      <w:r>
        <w:rPr>
          <w:rFonts w:ascii="Calibri" w:hAnsi="Calibri"/>
          <w:b/>
          <w:bCs/>
        </w:rPr>
        <w:t>OAKLAND</w:t>
      </w:r>
      <w:r w:rsidR="00D91606" w:rsidRPr="002E6DAF">
        <w:rPr>
          <w:rFonts w:ascii="Calibri" w:hAnsi="Calibri"/>
          <w:b/>
          <w:bCs/>
        </w:rPr>
        <w:t>, CALIFORNIA</w:t>
      </w:r>
    </w:p>
    <w:p w:rsidR="001C1A52" w:rsidRDefault="001C1A52" w:rsidP="001C1A52">
      <w:pPr>
        <w:tabs>
          <w:tab w:val="left" w:pos="-720"/>
        </w:tabs>
        <w:suppressAutoHyphens/>
        <w:jc w:val="center"/>
        <w:rPr>
          <w:rFonts w:ascii="Calibri" w:hAnsi="Calibri"/>
          <w:b/>
        </w:rPr>
      </w:pPr>
      <w:r>
        <w:rPr>
          <w:rFonts w:ascii="Calibri" w:hAnsi="Calibri"/>
          <w:b/>
        </w:rPr>
        <w:t xml:space="preserve">**OPEN UNTIL FILLED** </w:t>
      </w:r>
    </w:p>
    <w:p w:rsidR="001C1A52" w:rsidRPr="003125D2" w:rsidRDefault="001C1A52" w:rsidP="001C1A52">
      <w:pPr>
        <w:tabs>
          <w:tab w:val="left" w:pos="-720"/>
        </w:tabs>
        <w:suppressAutoHyphens/>
        <w:jc w:val="center"/>
        <w:rPr>
          <w:rFonts w:ascii="Calibri" w:hAnsi="Calibri"/>
          <w:strike/>
        </w:rPr>
      </w:pPr>
      <w:r>
        <w:rPr>
          <w:rFonts w:ascii="Calibri" w:hAnsi="Calibri"/>
          <w:b/>
        </w:rPr>
        <w:t xml:space="preserve"> FIRST REVIEW DATE</w:t>
      </w:r>
      <w:r w:rsidR="002B329F">
        <w:rPr>
          <w:rFonts w:ascii="Calibri" w:hAnsi="Calibri"/>
          <w:b/>
        </w:rPr>
        <w:t xml:space="preserve">: </w:t>
      </w:r>
      <w:r w:rsidR="00ED4E9B">
        <w:rPr>
          <w:rFonts w:ascii="Calibri" w:hAnsi="Calibri"/>
          <w:b/>
        </w:rPr>
        <w:t>MARCH 17, 2020</w:t>
      </w:r>
      <w:r w:rsidRPr="002E6DAF">
        <w:rPr>
          <w:rStyle w:val="FootnoteReference"/>
          <w:rFonts w:ascii="Calibri" w:hAnsi="Calibri"/>
          <w:b/>
        </w:rPr>
        <w:footnoteReference w:id="2"/>
      </w:r>
      <w:bookmarkStart w:id="0" w:name="_GoBack"/>
      <w:bookmarkEnd w:id="0"/>
    </w:p>
    <w:p w:rsidR="00D91606" w:rsidRDefault="00D91606" w:rsidP="00EF39B3">
      <w:pPr>
        <w:pStyle w:val="BodyText"/>
        <w:jc w:val="center"/>
        <w:rPr>
          <w:rFonts w:ascii="Calibri" w:hAnsi="Calibri"/>
          <w:sz w:val="20"/>
        </w:rPr>
      </w:pPr>
    </w:p>
    <w:p w:rsidR="00CF4F43" w:rsidRDefault="00CF4F43" w:rsidP="00CF4F43">
      <w:pPr>
        <w:pStyle w:val="BodyText"/>
        <w:jc w:val="center"/>
        <w:rPr>
          <w:rFonts w:ascii="Calibri" w:hAnsi="Calibri"/>
          <w:i/>
          <w:sz w:val="20"/>
        </w:rPr>
      </w:pPr>
      <w:r>
        <w:rPr>
          <w:rFonts w:ascii="Calibri" w:hAnsi="Calibri"/>
          <w:i/>
          <w:sz w:val="20"/>
        </w:rPr>
        <w:t>The District is strongly committed to achieving staff diversity and the principles of equal employment opportunity. The District encourages a diverse pool of applicants and does not discriminate on the basis of race, color, national origin, ancestry, sex, age religion, marital status, sexual orientation, disability or genetic information, gender identity or expression, citizenship status, veterans status, status with regards to public assistance, or any other characteristic protected by federal, state or local law, in any of its policies, procedures or practices.</w:t>
      </w:r>
    </w:p>
    <w:p w:rsidR="00D91606" w:rsidRPr="00143F81" w:rsidRDefault="00D91606" w:rsidP="00143F81">
      <w:pPr>
        <w:pStyle w:val="BodyText"/>
        <w:jc w:val="center"/>
        <w:rPr>
          <w:rFonts w:ascii="Calibri" w:hAnsi="Calibri"/>
          <w:i/>
          <w:sz w:val="20"/>
        </w:rPr>
      </w:pPr>
    </w:p>
    <w:p w:rsidR="00D91606" w:rsidRPr="00143F81" w:rsidRDefault="00D91606" w:rsidP="00143F81">
      <w:pPr>
        <w:pStyle w:val="BodyText"/>
        <w:pBdr>
          <w:top w:val="thickThinLargeGap" w:sz="24" w:space="1" w:color="auto"/>
          <w:left w:val="thickThinLargeGap" w:sz="24" w:space="4" w:color="auto"/>
          <w:bottom w:val="thinThickLargeGap" w:sz="24" w:space="0" w:color="auto"/>
          <w:right w:val="thinThickLargeGap" w:sz="24" w:space="4" w:color="auto"/>
        </w:pBdr>
        <w:jc w:val="both"/>
        <w:rPr>
          <w:rFonts w:ascii="Calibri" w:hAnsi="Calibri"/>
          <w:b/>
          <w:sz w:val="20"/>
          <w:u w:val="single"/>
        </w:rPr>
      </w:pPr>
      <w:r w:rsidRPr="00143F81">
        <w:rPr>
          <w:rFonts w:ascii="Calibri" w:hAnsi="Calibri"/>
          <w:sz w:val="20"/>
        </w:rPr>
        <w:t xml:space="preserve">The Chancellor is pleased to announce the official search process to identify and select a </w:t>
      </w:r>
      <w:r w:rsidR="00732D18">
        <w:rPr>
          <w:rFonts w:ascii="Calibri" w:hAnsi="Calibri"/>
          <w:bCs/>
          <w:i/>
          <w:snapToGrid w:val="0"/>
          <w:color w:val="0000FF"/>
          <w:sz w:val="20"/>
        </w:rPr>
        <w:t xml:space="preserve">Director of Human Resources </w:t>
      </w:r>
      <w:r w:rsidR="00732D18">
        <w:rPr>
          <w:rFonts w:ascii="Calibri" w:hAnsi="Calibri"/>
          <w:snapToGrid w:val="0"/>
          <w:sz w:val="20"/>
        </w:rPr>
        <w:t>the District Office</w:t>
      </w:r>
      <w:r w:rsidRPr="00143F81">
        <w:rPr>
          <w:rFonts w:ascii="Calibri" w:hAnsi="Calibri"/>
          <w:sz w:val="20"/>
        </w:rPr>
        <w:t>.  The Peralta College</w:t>
      </w:r>
      <w:r>
        <w:rPr>
          <w:rFonts w:ascii="Calibri" w:hAnsi="Calibri"/>
          <w:sz w:val="20"/>
        </w:rPr>
        <w:t>sare</w:t>
      </w:r>
      <w:r w:rsidRPr="00143F81">
        <w:rPr>
          <w:rFonts w:ascii="Calibri" w:hAnsi="Calibri"/>
          <w:sz w:val="20"/>
        </w:rPr>
        <w:t xml:space="preserve"> located in the beautiful Oakland/San Francisco Bay Area, an area which leads the world in technology and innovation.  This District is seeking an individual who will become part of the Chancellor’s team responsible for implementing an ambitious agenda in advanced training and higher education to serve all segments of a culturally diverse urban community.  The District serves six cities in the </w:t>
      </w:r>
      <w:smartTag w:uri="urn:schemas-microsoft-com:office:smarttags" w:element="place">
        <w:smartTag w:uri="urn:schemas-microsoft-com:office:smarttags" w:element="PlaceName">
          <w:r w:rsidRPr="00143F81">
            <w:rPr>
              <w:rFonts w:ascii="Calibri" w:hAnsi="Calibri"/>
              <w:sz w:val="20"/>
            </w:rPr>
            <w:t>East</w:t>
          </w:r>
        </w:smartTag>
        <w:smartTag w:uri="urn:schemas-microsoft-com:office:smarttags" w:element="PlaceType">
          <w:r w:rsidRPr="00143F81">
            <w:rPr>
              <w:rFonts w:ascii="Calibri" w:hAnsi="Calibri"/>
              <w:sz w:val="20"/>
            </w:rPr>
            <w:t>Bay</w:t>
          </w:r>
        </w:smartTag>
      </w:smartTag>
      <w:r w:rsidRPr="00143F81">
        <w:rPr>
          <w:rFonts w:ascii="Calibri" w:hAnsi="Calibri"/>
          <w:sz w:val="20"/>
        </w:rPr>
        <w:t xml:space="preserve">.  The </w:t>
      </w:r>
      <w:r>
        <w:rPr>
          <w:rFonts w:ascii="Calibri" w:hAnsi="Calibri"/>
          <w:sz w:val="20"/>
        </w:rPr>
        <w:t xml:space="preserve">Peralta Colleges </w:t>
      </w:r>
      <w:r w:rsidRPr="00143F81">
        <w:rPr>
          <w:rFonts w:ascii="Calibri" w:hAnsi="Calibri"/>
          <w:sz w:val="20"/>
        </w:rPr>
        <w:t>ha</w:t>
      </w:r>
      <w:r>
        <w:rPr>
          <w:rFonts w:ascii="Calibri" w:hAnsi="Calibri"/>
          <w:sz w:val="20"/>
        </w:rPr>
        <w:t>ve</w:t>
      </w:r>
      <w:r w:rsidRPr="00143F81">
        <w:rPr>
          <w:rFonts w:ascii="Calibri" w:hAnsi="Calibri"/>
          <w:sz w:val="20"/>
        </w:rPr>
        <w:t xml:space="preserve"> a reputation for developing effective approaches to serving the varied interests and needs of the community.  The District was founded in 1964, serves 29,000 students, and is one of the top community college districts in </w:t>
      </w:r>
      <w:smartTag w:uri="urn:schemas-microsoft-com:office:smarttags" w:element="State">
        <w:r w:rsidRPr="00143F81">
          <w:rPr>
            <w:rFonts w:ascii="Calibri" w:hAnsi="Calibri"/>
            <w:sz w:val="20"/>
          </w:rPr>
          <w:t>California</w:t>
        </w:r>
      </w:smartTag>
      <w:r w:rsidRPr="00143F81">
        <w:rPr>
          <w:rFonts w:ascii="Calibri" w:hAnsi="Calibri"/>
          <w:sz w:val="20"/>
        </w:rPr>
        <w:t xml:space="preserve"> in transferring students into the </w:t>
      </w:r>
      <w:smartTag w:uri="urn:schemas-microsoft-com:office:smarttags" w:element="place">
        <w:smartTag w:uri="urn:schemas-microsoft-com:office:smarttags" w:element="PlaceType">
          <w:r w:rsidRPr="00143F81">
            <w:rPr>
              <w:rFonts w:ascii="Calibri" w:hAnsi="Calibri"/>
              <w:sz w:val="20"/>
            </w:rPr>
            <w:t>University</w:t>
          </w:r>
        </w:smartTag>
        <w:r w:rsidRPr="00143F81">
          <w:rPr>
            <w:rFonts w:ascii="Calibri" w:hAnsi="Calibri"/>
            <w:sz w:val="20"/>
          </w:rPr>
          <w:t xml:space="preserve"> of </w:t>
        </w:r>
        <w:smartTag w:uri="urn:schemas-microsoft-com:office:smarttags" w:element="PlaceName">
          <w:r w:rsidRPr="00143F81">
            <w:rPr>
              <w:rFonts w:ascii="Calibri" w:hAnsi="Calibri"/>
              <w:sz w:val="20"/>
            </w:rPr>
            <w:t>California</w:t>
          </w:r>
        </w:smartTag>
      </w:smartTag>
      <w:r w:rsidRPr="00143F81">
        <w:rPr>
          <w:rFonts w:ascii="Calibri" w:hAnsi="Calibri"/>
          <w:sz w:val="20"/>
        </w:rPr>
        <w:t xml:space="preserve"> system.   </w:t>
      </w:r>
    </w:p>
    <w:p w:rsidR="00D91606" w:rsidRPr="002E6DAF" w:rsidRDefault="00D91606" w:rsidP="00EF39B3">
      <w:pPr>
        <w:pStyle w:val="BodyText"/>
        <w:jc w:val="center"/>
        <w:rPr>
          <w:rFonts w:ascii="Calibri" w:hAnsi="Calibri"/>
          <w:sz w:val="20"/>
        </w:rPr>
      </w:pPr>
    </w:p>
    <w:p w:rsidR="00D91606" w:rsidRPr="008A4694" w:rsidRDefault="00D91606" w:rsidP="00EF39B3">
      <w:pPr>
        <w:pStyle w:val="BodyText"/>
        <w:jc w:val="center"/>
        <w:rPr>
          <w:rFonts w:ascii="Calibri" w:hAnsi="Calibri"/>
          <w:b/>
          <w:bCs/>
          <w:sz w:val="20"/>
        </w:rPr>
      </w:pPr>
      <w:r w:rsidRPr="008A4694">
        <w:rPr>
          <w:rFonts w:ascii="Calibri" w:hAnsi="Calibri"/>
          <w:b/>
          <w:bCs/>
          <w:sz w:val="20"/>
        </w:rPr>
        <w:t>***</w:t>
      </w:r>
    </w:p>
    <w:p w:rsidR="00D91606" w:rsidRPr="00143F81" w:rsidRDefault="00D91606" w:rsidP="00143F81">
      <w:pPr>
        <w:pStyle w:val="BodyText"/>
        <w:jc w:val="both"/>
        <w:rPr>
          <w:rFonts w:ascii="Calibri" w:hAnsi="Calibri"/>
          <w:sz w:val="20"/>
        </w:rPr>
      </w:pPr>
      <w:r w:rsidRPr="00143F81">
        <w:rPr>
          <w:rFonts w:ascii="Calibri" w:hAnsi="Calibri"/>
          <w:sz w:val="20"/>
        </w:rPr>
        <w:t xml:space="preserve">Individuals are invited to apply who are interested in joining a team of educational leaders, who understand the principles and distinction of excellence in management and commitment to visionary leadership, and who are committed to community service and academic excellence. </w:t>
      </w:r>
    </w:p>
    <w:p w:rsidR="00D91606" w:rsidRPr="00143F81" w:rsidRDefault="00D91606" w:rsidP="00143F81">
      <w:pPr>
        <w:jc w:val="both"/>
        <w:rPr>
          <w:rFonts w:ascii="Calibri" w:hAnsi="Calibri"/>
        </w:rPr>
      </w:pPr>
    </w:p>
    <w:p w:rsidR="00D91606" w:rsidRPr="00143F81" w:rsidRDefault="00D91606" w:rsidP="00143F81">
      <w:pPr>
        <w:pStyle w:val="BodyText"/>
        <w:jc w:val="both"/>
        <w:rPr>
          <w:rFonts w:ascii="Calibri" w:hAnsi="Calibri"/>
          <w:b/>
          <w:bCs/>
          <w:sz w:val="20"/>
        </w:rPr>
      </w:pPr>
      <w:r w:rsidRPr="00143F81">
        <w:rPr>
          <w:rFonts w:ascii="Calibri" w:hAnsi="Calibri"/>
          <w:b/>
          <w:bCs/>
          <w:sz w:val="20"/>
        </w:rPr>
        <w:t>THE POSITION</w:t>
      </w:r>
    </w:p>
    <w:p w:rsidR="00D91606" w:rsidRDefault="00D91606" w:rsidP="00EF39B3">
      <w:pPr>
        <w:pStyle w:val="BodyText"/>
        <w:jc w:val="both"/>
        <w:rPr>
          <w:rFonts w:ascii="Calibri" w:hAnsi="Calibri"/>
          <w:sz w:val="20"/>
        </w:rPr>
      </w:pPr>
    </w:p>
    <w:p w:rsidR="00732D18" w:rsidRDefault="00732D18" w:rsidP="00EF39B3">
      <w:pPr>
        <w:pStyle w:val="BodyText"/>
        <w:jc w:val="both"/>
        <w:rPr>
          <w:rFonts w:ascii="Calibri" w:hAnsi="Calibri"/>
          <w:sz w:val="20"/>
        </w:rPr>
      </w:pPr>
      <w:r w:rsidRPr="00732D18">
        <w:rPr>
          <w:rFonts w:ascii="Calibri" w:hAnsi="Calibri"/>
          <w:sz w:val="20"/>
        </w:rPr>
        <w:t>Under general direction of the Vice Chancellor of Human Resources &amp; Employee Relations, this position is responsible for the leadership, development, and management of personnel policies and practices, including recruitment and employment, classification and compensation, performance management and training, HRIS, and employee relations, as well as all aspects of programs related to professional development. The Director is responsible for assisting the Vice Chancellor, Human Resources &amp; Employee Relations in the management of core human resources functions, including providing direction and support for daily operations, supervising staff, and coordinating with other programs and services related to, or in support of human resources functions. Public contact is extensive, and involves staff, faculty, students, vendors, contractors, outside educational institutions and businesses, community representatives, and governmental agencies for the purpose of exchanging policy and procedural information. A high degree of independent judgment and creativity is required to resolve minor and major problems that arise. The Director of Human Resources supervises and directs the work of professional, paraprofessional, clerical and other staff, and student assistants as assigned.</w:t>
      </w:r>
    </w:p>
    <w:p w:rsidR="00732D18" w:rsidRPr="00143F81" w:rsidRDefault="00732D18" w:rsidP="00EF39B3">
      <w:pPr>
        <w:pStyle w:val="BodyText"/>
        <w:jc w:val="both"/>
        <w:rPr>
          <w:rFonts w:ascii="Calibri" w:hAnsi="Calibri"/>
          <w:sz w:val="20"/>
        </w:rPr>
      </w:pPr>
    </w:p>
    <w:p w:rsidR="00D91606" w:rsidRPr="002E6DAF" w:rsidRDefault="00D91606" w:rsidP="00EF39B3">
      <w:pPr>
        <w:rPr>
          <w:rFonts w:ascii="Calibri" w:hAnsi="Calibri"/>
        </w:rPr>
      </w:pPr>
      <w:r w:rsidRPr="002E6DAF">
        <w:rPr>
          <w:rFonts w:ascii="Calibri" w:hAnsi="Calibri"/>
          <w:b/>
          <w:bCs/>
        </w:rPr>
        <w:t xml:space="preserve">DUTIESAND RESPONSIBILITIES </w:t>
      </w:r>
    </w:p>
    <w:p w:rsidR="00C8676A" w:rsidRDefault="00C8676A" w:rsidP="00C8676A">
      <w:pPr>
        <w:ind w:left="720"/>
        <w:jc w:val="both"/>
        <w:rPr>
          <w:rFonts w:ascii="Calibri" w:hAnsi="Calibri"/>
        </w:rPr>
      </w:pPr>
    </w:p>
    <w:p w:rsidR="008B55F5" w:rsidRPr="008B55F5" w:rsidRDefault="008B55F5" w:rsidP="008B55F5">
      <w:pPr>
        <w:pStyle w:val="BodyText"/>
        <w:jc w:val="both"/>
        <w:rPr>
          <w:rFonts w:ascii="Calibri" w:hAnsi="Calibri"/>
          <w:sz w:val="20"/>
        </w:rPr>
      </w:pPr>
      <w:r w:rsidRPr="008B55F5">
        <w:rPr>
          <w:rFonts w:ascii="Calibri" w:hAnsi="Calibri"/>
          <w:sz w:val="20"/>
        </w:rPr>
        <w:t xml:space="preserve">The duties below are representative of the duties of the classification and are not intended to cover all of the duties performed by the incumbent(s) of any particular position. The omission of specific statements of duties does not exclude them from the position if the scope of work is similar, related, or a logical assignment to this classification. </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lastRenderedPageBreak/>
        <w:t>Provides clear articulation of District personnel policies, procedures, collective bargaining agreements, and applicable laws and regulations to staff, faculty, students, vendors, outside educational institutions and businesses, community representatives, and governmental agencies.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Coordinates the day-to-day operations of the Human Resources Department, including recruitment and selection, equal employment opportunity and diversity outreach, compensation and classification, personnel processing, personnel record-keeping, accommodations, personnel policies, employee performance and recognition, and contract administration.</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Provides technical direction to managerial, technical/professional, and clerical staff regarding various human resources activities.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Ensures effective and efficient administration of electronic application and database systems, onboarding procedures, and related functions.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 xml:space="preserve">Coordinates and manages the District’s New Employee Orientation Program. </w:t>
      </w:r>
      <w:r w:rsidRPr="008B55F5">
        <w:rPr>
          <w:rFonts w:ascii="Calibri" w:hAnsi="Calibri"/>
          <w:sz w:val="20"/>
        </w:rPr>
        <w:t xml:space="preserve"> </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 xml:space="preserve">Consults with all levels of District staff and union representatives on human resources issues. </w:t>
      </w:r>
    </w:p>
    <w:p w:rsidR="008B55F5" w:rsidRPr="008B55F5" w:rsidRDefault="008B55F5" w:rsidP="00DD294B">
      <w:pPr>
        <w:pStyle w:val="BodyText"/>
        <w:ind w:firstLine="90"/>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Promotes and implements the District’s Equal Employment Opportunity and Diversity Plans in the administration of Human Resources policies, procedures, services and programs, including recruitment and selection and compliance with ADA and FMLA.</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Directs human resources operational functions and activities related to academic employees, including minimum qualifications for faculty and administrative staff, faculty salary step placements, faculty tenure review process, faculty contracts, faculty equivalency requirements, faculty seniority, and other issues as required.</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Prepares and submits reports and agenda items for the Peralta Community College District’s Board of Trustees relating to all aspects of the District’s human resources programs.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Provides accurate and consistent application of Education Code and Title 5 human resources requirements across the District.</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 xml:space="preserve">Provides leadership and oversees employee information collection, analysis and reporting, and supervises the input of data to ensure its integrity and </w:t>
      </w:r>
      <w:r w:rsidR="007B0875" w:rsidRPr="008B55F5">
        <w:rPr>
          <w:rFonts w:ascii="Calibri" w:hAnsi="Calibri"/>
          <w:sz w:val="20"/>
        </w:rPr>
        <w:t>accuracy.</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Provides hands-on management of administrative and faculty selection processes, including training of committee members and oversight of the full screening and hiring process.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Supervises and evaluates the performance of Human Resources classified staff and student employees.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In coordination with the Vice Chancellor of Human Resources &amp; Employee Relations, develops and presents innovative and responsive labor negotiation proposals relating to classified and faculty collective bargaining.</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Represents Human Resources and the District at a variety of meetings.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Develops, implements, and administers a variety of special projects.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Develops and administers the departmental budget and ensures compliance and effective use of department resources by monitoring and tracking budget expenditures.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Performs classification reviews for classified and supervisory positions, including classification studies, salary survey analysis, and the development of compensation and salary placement recommendations.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lastRenderedPageBreak/>
        <w:t>Provides oversight for employee leaves of absence, ensuring compliance with all federal, state, and local laws and regulations, as well as District Board policies and administrative regulations, and maintains the FMLA and family illness database.</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Provides guidance and information to classified and academic employees regarding PERS and STRS retirement processing or employment separation, and acts as a resource to District retirees regarding a variety of issues.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Prepares and/or supervises the preparation of a variety of complex reports related to personnel issues, including forecasting budgets for employee and retiree compensation and benefit programs.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 xml:space="preserve">Evaluates and assesses the District’s Human Resources Information System (HRIS) to ensure that personnel actions are updated, reporting is accurate and timely, periodic maintenance is </w:t>
      </w:r>
      <w:r w:rsidR="007B0875" w:rsidRPr="008B55F5">
        <w:rPr>
          <w:rFonts w:ascii="Calibri" w:hAnsi="Calibri"/>
          <w:sz w:val="20"/>
        </w:rPr>
        <w:t>conducted</w:t>
      </w:r>
      <w:r w:rsidRPr="008B55F5">
        <w:rPr>
          <w:rFonts w:ascii="Calibri" w:hAnsi="Calibri"/>
          <w:sz w:val="20"/>
        </w:rPr>
        <w:t xml:space="preserve"> and troubleshooting is conducted, as necessary. </w:t>
      </w:r>
    </w:p>
    <w:p w:rsidR="008B55F5" w:rsidRPr="008B55F5" w:rsidRDefault="008B55F5" w:rsidP="00DD294B">
      <w:pPr>
        <w:pStyle w:val="BodyText"/>
        <w:ind w:firstLine="45"/>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Participates in participatory governance and collaborates on a variety of institutional issues, including employee relations, human resources administration, union relations, new employee programs, collective bargaining agreements, and related human resources topics.</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Promotes a work culture that values diversity and demonstrates the delivery of exemplary customer service, innovation, and quality services to employees and the community.</w:t>
      </w:r>
    </w:p>
    <w:p w:rsidR="008B55F5" w:rsidRPr="008B55F5" w:rsidRDefault="008B55F5" w:rsidP="008B55F5">
      <w:pPr>
        <w:pStyle w:val="BodyText"/>
        <w:jc w:val="both"/>
        <w:rPr>
          <w:rFonts w:ascii="Calibri" w:hAnsi="Calibri"/>
          <w:sz w:val="20"/>
        </w:rPr>
      </w:pPr>
    </w:p>
    <w:p w:rsidR="008B55F5" w:rsidRPr="008B55F5" w:rsidRDefault="008B55F5" w:rsidP="00DD294B">
      <w:pPr>
        <w:pStyle w:val="BodyText"/>
        <w:numPr>
          <w:ilvl w:val="0"/>
          <w:numId w:val="29"/>
        </w:numPr>
        <w:jc w:val="both"/>
        <w:rPr>
          <w:rFonts w:ascii="Calibri" w:hAnsi="Calibri"/>
          <w:sz w:val="20"/>
        </w:rPr>
      </w:pPr>
      <w:r w:rsidRPr="008B55F5">
        <w:rPr>
          <w:rFonts w:ascii="Calibri" w:hAnsi="Calibri"/>
          <w:sz w:val="20"/>
        </w:rPr>
        <w:t>Stays abreast of developments and changes in laws in the compensation, benefits, leaves, and retirement fields, as well as Human Resources field in general.</w:t>
      </w:r>
    </w:p>
    <w:p w:rsidR="008B55F5" w:rsidRPr="008B55F5" w:rsidRDefault="008B55F5" w:rsidP="008B55F5">
      <w:pPr>
        <w:pStyle w:val="BodyText"/>
        <w:jc w:val="both"/>
        <w:rPr>
          <w:rFonts w:ascii="Calibri" w:hAnsi="Calibri"/>
          <w:sz w:val="20"/>
        </w:rPr>
      </w:pPr>
    </w:p>
    <w:p w:rsidR="00D91606" w:rsidRDefault="008B55F5" w:rsidP="00DD294B">
      <w:pPr>
        <w:pStyle w:val="BodyText"/>
        <w:numPr>
          <w:ilvl w:val="0"/>
          <w:numId w:val="29"/>
        </w:numPr>
        <w:jc w:val="both"/>
        <w:rPr>
          <w:rFonts w:ascii="Calibri" w:hAnsi="Calibri"/>
          <w:sz w:val="20"/>
        </w:rPr>
      </w:pPr>
      <w:r w:rsidRPr="008B55F5">
        <w:rPr>
          <w:rFonts w:ascii="Calibri" w:hAnsi="Calibri"/>
          <w:sz w:val="20"/>
        </w:rPr>
        <w:t>Performs other duties, as assigned by the Vice Chancellor of Human Resources &amp; Employee Relations.</w:t>
      </w:r>
    </w:p>
    <w:p w:rsidR="00DD294B" w:rsidRDefault="00DD294B" w:rsidP="00DD294B">
      <w:pPr>
        <w:pStyle w:val="ListParagraph"/>
        <w:rPr>
          <w:rFonts w:ascii="Calibri" w:hAnsi="Calibri"/>
        </w:rPr>
      </w:pPr>
    </w:p>
    <w:p w:rsidR="00DD294B" w:rsidRPr="008B55F5" w:rsidRDefault="00DD294B" w:rsidP="00DD294B">
      <w:pPr>
        <w:pStyle w:val="BodyText"/>
        <w:ind w:left="720"/>
        <w:jc w:val="both"/>
        <w:rPr>
          <w:rFonts w:ascii="Calibri" w:hAnsi="Calibri"/>
          <w:sz w:val="20"/>
        </w:rPr>
      </w:pPr>
    </w:p>
    <w:p w:rsidR="00A84E2B" w:rsidRPr="00A84E2B" w:rsidRDefault="00A84E2B" w:rsidP="00A84E2B">
      <w:pPr>
        <w:ind w:left="720"/>
        <w:jc w:val="both"/>
        <w:rPr>
          <w:rFonts w:ascii="Calibri" w:hAnsi="Calibri"/>
          <w:b/>
        </w:rPr>
      </w:pPr>
      <w:r w:rsidRPr="00A84E2B">
        <w:rPr>
          <w:rFonts w:ascii="Calibri" w:hAnsi="Calibri"/>
          <w:b/>
        </w:rPr>
        <w:t>KNOWLEDGE, SKILLS AND ABILITLIES</w:t>
      </w:r>
    </w:p>
    <w:p w:rsidR="00A84E2B" w:rsidRPr="00A84E2B" w:rsidRDefault="00A84E2B" w:rsidP="00A84E2B">
      <w:pPr>
        <w:ind w:left="720"/>
        <w:jc w:val="both"/>
        <w:rPr>
          <w:rFonts w:ascii="Calibri" w:hAnsi="Calibri"/>
        </w:rPr>
      </w:pPr>
    </w:p>
    <w:p w:rsidR="00477111" w:rsidRDefault="00477111" w:rsidP="007B0875">
      <w:pPr>
        <w:numPr>
          <w:ilvl w:val="0"/>
          <w:numId w:val="4"/>
        </w:numPr>
        <w:spacing w:line="360" w:lineRule="auto"/>
        <w:jc w:val="both"/>
        <w:rPr>
          <w:rFonts w:ascii="Calibri" w:hAnsi="Calibri"/>
        </w:rPr>
      </w:pPr>
      <w:r w:rsidRPr="00477111">
        <w:rPr>
          <w:rFonts w:ascii="Calibri" w:hAnsi="Calibri"/>
        </w:rPr>
        <w:t>Demonstrated knowledge of California Education Code, including Title 5, as well as federal and state laws and regulations as they relate to community college human resources functions, labor negotia</w:t>
      </w:r>
      <w:r>
        <w:rPr>
          <w:rFonts w:ascii="Calibri" w:hAnsi="Calibri"/>
        </w:rPr>
        <w:t>tions, and employee relations.</w:t>
      </w:r>
    </w:p>
    <w:p w:rsidR="00477111" w:rsidRDefault="00477111" w:rsidP="007B0875">
      <w:pPr>
        <w:numPr>
          <w:ilvl w:val="0"/>
          <w:numId w:val="4"/>
        </w:numPr>
        <w:spacing w:line="360" w:lineRule="auto"/>
        <w:jc w:val="both"/>
        <w:rPr>
          <w:rFonts w:ascii="Calibri" w:hAnsi="Calibri"/>
        </w:rPr>
      </w:pPr>
      <w:r w:rsidRPr="00477111">
        <w:rPr>
          <w:rFonts w:ascii="Calibri" w:hAnsi="Calibri"/>
        </w:rPr>
        <w:t>Knowledge of principles, policies and practices of personnel administration, as it relates to recruitment/selection, position classification, wage and salary administration, employee/labor relations, supervision, training, employee and organizational development, motivation, and co</w:t>
      </w:r>
      <w:r>
        <w:rPr>
          <w:rFonts w:ascii="Calibri" w:hAnsi="Calibri"/>
        </w:rPr>
        <w:t>nflict resolution.</w:t>
      </w:r>
    </w:p>
    <w:p w:rsidR="00477111" w:rsidRDefault="00477111" w:rsidP="007B0875">
      <w:pPr>
        <w:numPr>
          <w:ilvl w:val="0"/>
          <w:numId w:val="4"/>
        </w:numPr>
        <w:spacing w:line="360" w:lineRule="auto"/>
        <w:jc w:val="both"/>
        <w:rPr>
          <w:rFonts w:ascii="Calibri" w:hAnsi="Calibri"/>
        </w:rPr>
      </w:pPr>
      <w:r w:rsidRPr="00477111">
        <w:rPr>
          <w:rFonts w:ascii="Calibri" w:hAnsi="Calibri"/>
        </w:rPr>
        <w:t>Knowledge of the Affordable Care Act (ACA), the Family and Medical Leave Act (FMLA), California Family Rights Act (CFRA) and the P</w:t>
      </w:r>
      <w:r>
        <w:rPr>
          <w:rFonts w:ascii="Calibri" w:hAnsi="Calibri"/>
        </w:rPr>
        <w:t>regnancy Disability Act (PDA).</w:t>
      </w:r>
    </w:p>
    <w:p w:rsidR="00477111" w:rsidRDefault="00477111" w:rsidP="007B0875">
      <w:pPr>
        <w:numPr>
          <w:ilvl w:val="0"/>
          <w:numId w:val="4"/>
        </w:numPr>
        <w:spacing w:line="360" w:lineRule="auto"/>
        <w:jc w:val="both"/>
        <w:rPr>
          <w:rFonts w:ascii="Calibri" w:hAnsi="Calibri"/>
        </w:rPr>
      </w:pPr>
      <w:r w:rsidRPr="00477111">
        <w:rPr>
          <w:rFonts w:ascii="Calibri" w:hAnsi="Calibri"/>
        </w:rPr>
        <w:t>Knowledge of HRIS system development and administration, such as PeopleSoft, DataTel and Banner, or other HRIS systems, analysis and research methods, and human reso</w:t>
      </w:r>
      <w:r>
        <w:rPr>
          <w:rFonts w:ascii="Calibri" w:hAnsi="Calibri"/>
        </w:rPr>
        <w:t>urces functions and processes.</w:t>
      </w:r>
    </w:p>
    <w:p w:rsidR="00477111" w:rsidRDefault="00477111" w:rsidP="007B0875">
      <w:pPr>
        <w:numPr>
          <w:ilvl w:val="0"/>
          <w:numId w:val="4"/>
        </w:numPr>
        <w:spacing w:line="360" w:lineRule="auto"/>
        <w:jc w:val="both"/>
        <w:rPr>
          <w:rFonts w:ascii="Calibri" w:hAnsi="Calibri"/>
        </w:rPr>
      </w:pPr>
      <w:r w:rsidRPr="00477111">
        <w:rPr>
          <w:rFonts w:ascii="Calibri" w:hAnsi="Calibri"/>
        </w:rPr>
        <w:t>Knowledge of leadership, team building, motivation, and c</w:t>
      </w:r>
      <w:r>
        <w:rPr>
          <w:rFonts w:ascii="Calibri" w:hAnsi="Calibri"/>
        </w:rPr>
        <w:t>onflict resolution principles.</w:t>
      </w:r>
    </w:p>
    <w:p w:rsidR="00477111" w:rsidRDefault="00477111" w:rsidP="007B0875">
      <w:pPr>
        <w:numPr>
          <w:ilvl w:val="0"/>
          <w:numId w:val="4"/>
        </w:numPr>
        <w:spacing w:line="360" w:lineRule="auto"/>
        <w:jc w:val="both"/>
        <w:rPr>
          <w:rFonts w:ascii="Calibri" w:hAnsi="Calibri"/>
        </w:rPr>
      </w:pPr>
      <w:r w:rsidRPr="00477111">
        <w:rPr>
          <w:rFonts w:ascii="Calibri" w:hAnsi="Calibri"/>
        </w:rPr>
        <w:t>Knowledge of collective bargaining and labor r</w:t>
      </w:r>
      <w:r>
        <w:rPr>
          <w:rFonts w:ascii="Calibri" w:hAnsi="Calibri"/>
        </w:rPr>
        <w:t>elations in the public sector.</w:t>
      </w:r>
    </w:p>
    <w:p w:rsidR="00477111" w:rsidRDefault="00477111" w:rsidP="007B0875">
      <w:pPr>
        <w:numPr>
          <w:ilvl w:val="0"/>
          <w:numId w:val="4"/>
        </w:numPr>
        <w:spacing w:line="360" w:lineRule="auto"/>
        <w:jc w:val="both"/>
        <w:rPr>
          <w:rFonts w:ascii="Calibri" w:hAnsi="Calibri"/>
        </w:rPr>
      </w:pPr>
      <w:r w:rsidRPr="00477111">
        <w:rPr>
          <w:rFonts w:ascii="Calibri" w:hAnsi="Calibri"/>
        </w:rPr>
        <w:t>Knowledge of the techniques of budget planning, monitori</w:t>
      </w:r>
      <w:r>
        <w:rPr>
          <w:rFonts w:ascii="Calibri" w:hAnsi="Calibri"/>
        </w:rPr>
        <w:t>ng, forecasting, and analysis.</w:t>
      </w:r>
    </w:p>
    <w:p w:rsidR="00477111" w:rsidRDefault="00477111" w:rsidP="007B0875">
      <w:pPr>
        <w:numPr>
          <w:ilvl w:val="0"/>
          <w:numId w:val="4"/>
        </w:numPr>
        <w:spacing w:line="360" w:lineRule="auto"/>
        <w:jc w:val="both"/>
        <w:rPr>
          <w:rFonts w:ascii="Calibri" w:hAnsi="Calibri"/>
        </w:rPr>
      </w:pPr>
      <w:r w:rsidRPr="00477111">
        <w:rPr>
          <w:rFonts w:ascii="Calibri" w:hAnsi="Calibri"/>
        </w:rPr>
        <w:t xml:space="preserve">Demonstrated ability in communicating effectively with people at various </w:t>
      </w:r>
      <w:r>
        <w:rPr>
          <w:rFonts w:ascii="Calibri" w:hAnsi="Calibri"/>
        </w:rPr>
        <w:t>levels within an organization.</w:t>
      </w:r>
    </w:p>
    <w:p w:rsidR="00477111" w:rsidRDefault="00477111" w:rsidP="007B0875">
      <w:pPr>
        <w:numPr>
          <w:ilvl w:val="0"/>
          <w:numId w:val="4"/>
        </w:numPr>
        <w:spacing w:line="360" w:lineRule="auto"/>
        <w:jc w:val="both"/>
        <w:rPr>
          <w:rFonts w:ascii="Calibri" w:hAnsi="Calibri"/>
        </w:rPr>
      </w:pPr>
      <w:r w:rsidRPr="00477111">
        <w:rPr>
          <w:rFonts w:ascii="Calibri" w:hAnsi="Calibri"/>
        </w:rPr>
        <w:t>Demonstrated ability in communicating respectfully, sensitively and effectively with people who are diverse in their cultures, l</w:t>
      </w:r>
      <w:r>
        <w:rPr>
          <w:rFonts w:ascii="Calibri" w:hAnsi="Calibri"/>
        </w:rPr>
        <w:t>anguage groups, and abilities.</w:t>
      </w:r>
    </w:p>
    <w:p w:rsidR="00477111" w:rsidRDefault="00477111" w:rsidP="007B0875">
      <w:pPr>
        <w:numPr>
          <w:ilvl w:val="0"/>
          <w:numId w:val="4"/>
        </w:numPr>
        <w:spacing w:line="360" w:lineRule="auto"/>
        <w:jc w:val="both"/>
        <w:rPr>
          <w:rFonts w:ascii="Calibri" w:hAnsi="Calibri"/>
        </w:rPr>
      </w:pPr>
      <w:r w:rsidRPr="00477111">
        <w:rPr>
          <w:rFonts w:ascii="Calibri" w:hAnsi="Calibri"/>
        </w:rPr>
        <w:t xml:space="preserve">Demonstrated ability in supervising and </w:t>
      </w:r>
      <w:r>
        <w:rPr>
          <w:rFonts w:ascii="Calibri" w:hAnsi="Calibri"/>
        </w:rPr>
        <w:t>evaluating the work of others.</w:t>
      </w:r>
    </w:p>
    <w:p w:rsidR="00477111" w:rsidRDefault="00477111" w:rsidP="007B0875">
      <w:pPr>
        <w:numPr>
          <w:ilvl w:val="0"/>
          <w:numId w:val="4"/>
        </w:numPr>
        <w:spacing w:line="360" w:lineRule="auto"/>
        <w:jc w:val="both"/>
        <w:rPr>
          <w:rFonts w:ascii="Calibri" w:hAnsi="Calibri"/>
        </w:rPr>
      </w:pPr>
      <w:r w:rsidRPr="00477111">
        <w:rPr>
          <w:rFonts w:ascii="Calibri" w:hAnsi="Calibri"/>
        </w:rPr>
        <w:t>Demonstrated ability in working with difficult indivi</w:t>
      </w:r>
      <w:r>
        <w:rPr>
          <w:rFonts w:ascii="Calibri" w:hAnsi="Calibri"/>
        </w:rPr>
        <w:t>duals.</w:t>
      </w:r>
    </w:p>
    <w:p w:rsidR="00477111" w:rsidRDefault="00477111" w:rsidP="007B0875">
      <w:pPr>
        <w:numPr>
          <w:ilvl w:val="0"/>
          <w:numId w:val="4"/>
        </w:numPr>
        <w:spacing w:line="360" w:lineRule="auto"/>
        <w:jc w:val="both"/>
        <w:rPr>
          <w:rFonts w:ascii="Calibri" w:hAnsi="Calibri"/>
        </w:rPr>
      </w:pPr>
      <w:r w:rsidRPr="00477111">
        <w:rPr>
          <w:rFonts w:ascii="Calibri" w:hAnsi="Calibri"/>
        </w:rPr>
        <w:lastRenderedPageBreak/>
        <w:t>Demonstrated ability in conducting complex data compar</w:t>
      </w:r>
      <w:r>
        <w:rPr>
          <w:rFonts w:ascii="Calibri" w:hAnsi="Calibri"/>
        </w:rPr>
        <w:t>ison, analysis, and synthesis.</w:t>
      </w:r>
    </w:p>
    <w:p w:rsidR="00477111" w:rsidRDefault="00477111" w:rsidP="007B0875">
      <w:pPr>
        <w:numPr>
          <w:ilvl w:val="0"/>
          <w:numId w:val="4"/>
        </w:numPr>
        <w:spacing w:line="360" w:lineRule="auto"/>
        <w:jc w:val="both"/>
        <w:rPr>
          <w:rFonts w:ascii="Calibri" w:hAnsi="Calibri"/>
        </w:rPr>
      </w:pPr>
      <w:r w:rsidRPr="00477111">
        <w:rPr>
          <w:rFonts w:ascii="Calibri" w:hAnsi="Calibri"/>
        </w:rPr>
        <w:t>Superior s</w:t>
      </w:r>
      <w:r>
        <w:rPr>
          <w:rFonts w:ascii="Calibri" w:hAnsi="Calibri"/>
        </w:rPr>
        <w:t>kill in written communication.</w:t>
      </w:r>
    </w:p>
    <w:p w:rsidR="00477111" w:rsidRDefault="00477111" w:rsidP="007B0875">
      <w:pPr>
        <w:numPr>
          <w:ilvl w:val="0"/>
          <w:numId w:val="4"/>
        </w:numPr>
        <w:spacing w:line="360" w:lineRule="auto"/>
        <w:jc w:val="both"/>
        <w:rPr>
          <w:rFonts w:ascii="Calibri" w:hAnsi="Calibri"/>
        </w:rPr>
      </w:pPr>
      <w:r w:rsidRPr="00477111">
        <w:rPr>
          <w:rFonts w:ascii="Calibri" w:hAnsi="Calibri"/>
        </w:rPr>
        <w:t>Superior skill in oral communicati</w:t>
      </w:r>
      <w:r>
        <w:rPr>
          <w:rFonts w:ascii="Calibri" w:hAnsi="Calibri"/>
        </w:rPr>
        <w:t>on, including public speaking.</w:t>
      </w:r>
    </w:p>
    <w:p w:rsidR="00477111" w:rsidRDefault="00477111" w:rsidP="007B0875">
      <w:pPr>
        <w:numPr>
          <w:ilvl w:val="0"/>
          <w:numId w:val="4"/>
        </w:numPr>
        <w:spacing w:line="360" w:lineRule="auto"/>
        <w:jc w:val="both"/>
        <w:rPr>
          <w:rFonts w:ascii="Calibri" w:hAnsi="Calibri"/>
        </w:rPr>
      </w:pPr>
      <w:r w:rsidRPr="00477111">
        <w:rPr>
          <w:rFonts w:ascii="Calibri" w:hAnsi="Calibri"/>
        </w:rPr>
        <w:t>Demonstrated ability in research, compiling data for formatting, and effectively presenting data for a variety of audiences</w:t>
      </w:r>
      <w:r>
        <w:rPr>
          <w:rFonts w:ascii="Calibri" w:hAnsi="Calibri"/>
        </w:rPr>
        <w:t>.</w:t>
      </w:r>
    </w:p>
    <w:p w:rsidR="00A84E2B" w:rsidRDefault="00477111" w:rsidP="007B0875">
      <w:pPr>
        <w:numPr>
          <w:ilvl w:val="0"/>
          <w:numId w:val="4"/>
        </w:numPr>
        <w:spacing w:line="360" w:lineRule="auto"/>
        <w:jc w:val="both"/>
        <w:rPr>
          <w:rFonts w:ascii="Calibri" w:hAnsi="Calibri"/>
        </w:rPr>
      </w:pPr>
      <w:r w:rsidRPr="00477111">
        <w:rPr>
          <w:rFonts w:ascii="Calibri" w:hAnsi="Calibri"/>
        </w:rPr>
        <w:t>Demonstrated ability to manage projects, put systems in place, and evaluate their effectiveness</w:t>
      </w:r>
    </w:p>
    <w:p w:rsidR="00477111" w:rsidRPr="00477111" w:rsidRDefault="00477111" w:rsidP="00DD294B">
      <w:pPr>
        <w:ind w:left="720"/>
        <w:jc w:val="both"/>
        <w:rPr>
          <w:rFonts w:ascii="Calibri" w:hAnsi="Calibri"/>
        </w:rPr>
      </w:pPr>
    </w:p>
    <w:p w:rsidR="00A84E2B" w:rsidRPr="00A84E2B" w:rsidRDefault="00A84E2B" w:rsidP="00A84E2B">
      <w:pPr>
        <w:pStyle w:val="default"/>
        <w:jc w:val="center"/>
        <w:rPr>
          <w:rFonts w:eastAsia="Times New Roman"/>
          <w:b/>
          <w:color w:val="auto"/>
          <w:sz w:val="20"/>
          <w:szCs w:val="20"/>
        </w:rPr>
      </w:pPr>
      <w:r w:rsidRPr="00A84E2B">
        <w:rPr>
          <w:rFonts w:eastAsia="Times New Roman"/>
          <w:b/>
          <w:color w:val="auto"/>
          <w:sz w:val="20"/>
          <w:szCs w:val="20"/>
        </w:rPr>
        <w:t>MINIMUM QUALIFICATIONS</w:t>
      </w:r>
    </w:p>
    <w:p w:rsidR="00D91606" w:rsidRDefault="00D91606" w:rsidP="00EF39B3">
      <w:pPr>
        <w:jc w:val="both"/>
        <w:rPr>
          <w:rFonts w:ascii="Calibri" w:hAnsi="Calibri"/>
        </w:rPr>
      </w:pPr>
    </w:p>
    <w:p w:rsidR="003D765B" w:rsidRDefault="003D765B" w:rsidP="003D765B">
      <w:pPr>
        <w:pStyle w:val="ListParagraph"/>
        <w:numPr>
          <w:ilvl w:val="0"/>
          <w:numId w:val="28"/>
        </w:numPr>
        <w:rPr>
          <w:rFonts w:ascii="Calibri" w:hAnsi="Calibri"/>
        </w:rPr>
      </w:pPr>
      <w:r w:rsidRPr="003D765B">
        <w:rPr>
          <w:rFonts w:ascii="Calibri" w:hAnsi="Calibri"/>
        </w:rPr>
        <w:t>A combination of education and experience equivalent to a Bachelor’s degree, preferably in Human Resources Management, Public Administration, Industrial/Labor Relation</w:t>
      </w:r>
      <w:r>
        <w:rPr>
          <w:rFonts w:ascii="Calibri" w:hAnsi="Calibri"/>
        </w:rPr>
        <w:t>s, or a closely related field.</w:t>
      </w:r>
    </w:p>
    <w:p w:rsidR="003D765B" w:rsidRDefault="003D765B" w:rsidP="003D765B">
      <w:pPr>
        <w:pStyle w:val="ListParagraph"/>
        <w:numPr>
          <w:ilvl w:val="0"/>
          <w:numId w:val="28"/>
        </w:numPr>
        <w:rPr>
          <w:rFonts w:ascii="Calibri" w:hAnsi="Calibri"/>
        </w:rPr>
      </w:pPr>
      <w:r w:rsidRPr="003D765B">
        <w:rPr>
          <w:rFonts w:ascii="Calibri" w:hAnsi="Calibri"/>
        </w:rPr>
        <w:t>Five years’ experience of increasing responsibility in human resources, payroll, or a related area that demonstrates competencies sufficient to successfully perform the essent</w:t>
      </w:r>
      <w:r>
        <w:rPr>
          <w:rFonts w:ascii="Calibri" w:hAnsi="Calibri"/>
        </w:rPr>
        <w:t>ial functions of the position.</w:t>
      </w:r>
    </w:p>
    <w:p w:rsidR="007B0875" w:rsidRDefault="003D765B" w:rsidP="003D765B">
      <w:pPr>
        <w:pStyle w:val="ListParagraph"/>
        <w:numPr>
          <w:ilvl w:val="0"/>
          <w:numId w:val="28"/>
        </w:numPr>
        <w:rPr>
          <w:rFonts w:ascii="Calibri" w:hAnsi="Calibri"/>
        </w:rPr>
      </w:pPr>
      <w:r w:rsidRPr="003D765B">
        <w:rPr>
          <w:rFonts w:ascii="Calibri" w:hAnsi="Calibri"/>
        </w:rPr>
        <w:t xml:space="preserve">Possession of a Professional in Human </w:t>
      </w:r>
      <w:r w:rsidR="007B0875">
        <w:rPr>
          <w:rFonts w:ascii="Calibri" w:hAnsi="Calibri"/>
        </w:rPr>
        <w:t>Resources (PHR) Certification.</w:t>
      </w:r>
    </w:p>
    <w:p w:rsidR="003D765B" w:rsidRDefault="003D765B" w:rsidP="003D765B">
      <w:pPr>
        <w:pStyle w:val="ListParagraph"/>
        <w:numPr>
          <w:ilvl w:val="0"/>
          <w:numId w:val="28"/>
        </w:numPr>
        <w:rPr>
          <w:rFonts w:ascii="Calibri" w:hAnsi="Calibri"/>
        </w:rPr>
      </w:pPr>
      <w:r w:rsidRPr="003D765B">
        <w:rPr>
          <w:rFonts w:ascii="Calibri" w:hAnsi="Calibri"/>
        </w:rPr>
        <w:t xml:space="preserve">Understanding of, sensitivity to, and respect for the diverse academic, socioeconomic, ethnic, religious, and cultural backgrounds, disability, sexual orientation, and gender identity of community college students, faculty, and staff </w:t>
      </w:r>
      <w:r w:rsidRPr="003D765B">
        <w:rPr>
          <w:rFonts w:ascii="Calibri" w:hAnsi="Calibri"/>
        </w:rPr>
        <w:t> Experience with program planning, assessment, implementa</w:t>
      </w:r>
      <w:r>
        <w:rPr>
          <w:rFonts w:ascii="Calibri" w:hAnsi="Calibri"/>
        </w:rPr>
        <w:t>tion, and evaluation.</w:t>
      </w:r>
    </w:p>
    <w:p w:rsidR="003D765B" w:rsidRDefault="003D765B" w:rsidP="003D765B">
      <w:pPr>
        <w:pStyle w:val="ListParagraph"/>
        <w:numPr>
          <w:ilvl w:val="0"/>
          <w:numId w:val="28"/>
        </w:numPr>
        <w:rPr>
          <w:rFonts w:ascii="Calibri" w:hAnsi="Calibri"/>
        </w:rPr>
      </w:pPr>
      <w:r w:rsidRPr="003D765B">
        <w:rPr>
          <w:rFonts w:ascii="Calibri" w:hAnsi="Calibri"/>
        </w:rPr>
        <w:t>Experience with</w:t>
      </w:r>
      <w:r>
        <w:rPr>
          <w:rFonts w:ascii="Calibri" w:hAnsi="Calibri"/>
        </w:rPr>
        <w:t xml:space="preserve"> directing the work of others.</w:t>
      </w:r>
    </w:p>
    <w:p w:rsidR="003D765B" w:rsidRDefault="003D765B" w:rsidP="003D765B">
      <w:pPr>
        <w:pStyle w:val="ListParagraph"/>
        <w:numPr>
          <w:ilvl w:val="0"/>
          <w:numId w:val="28"/>
        </w:numPr>
        <w:rPr>
          <w:rFonts w:ascii="Calibri" w:hAnsi="Calibri"/>
        </w:rPr>
      </w:pPr>
      <w:r w:rsidRPr="003D765B">
        <w:rPr>
          <w:rFonts w:ascii="Calibri" w:hAnsi="Calibri"/>
        </w:rPr>
        <w:t>Demonstrated skills in written and oral communicati</w:t>
      </w:r>
      <w:r>
        <w:rPr>
          <w:rFonts w:ascii="Calibri" w:hAnsi="Calibri"/>
        </w:rPr>
        <w:t>on, including public speaking.</w:t>
      </w:r>
    </w:p>
    <w:p w:rsidR="003D765B" w:rsidRDefault="003D765B" w:rsidP="003D765B">
      <w:pPr>
        <w:pStyle w:val="ListParagraph"/>
        <w:numPr>
          <w:ilvl w:val="0"/>
          <w:numId w:val="28"/>
        </w:numPr>
        <w:rPr>
          <w:rFonts w:ascii="Calibri" w:hAnsi="Calibri"/>
        </w:rPr>
      </w:pPr>
      <w:r w:rsidRPr="003D765B">
        <w:rPr>
          <w:rFonts w:ascii="Calibri" w:hAnsi="Calibri"/>
        </w:rPr>
        <w:t>Demonstrated effective collaborative and relationship building experie</w:t>
      </w:r>
      <w:r>
        <w:rPr>
          <w:rFonts w:ascii="Calibri" w:hAnsi="Calibri"/>
        </w:rPr>
        <w:t>nce with diverse constituents.</w:t>
      </w:r>
    </w:p>
    <w:p w:rsidR="003D765B" w:rsidRPr="003D765B" w:rsidRDefault="003D765B" w:rsidP="003D765B">
      <w:pPr>
        <w:pStyle w:val="ListParagraph"/>
        <w:numPr>
          <w:ilvl w:val="0"/>
          <w:numId w:val="28"/>
        </w:numPr>
        <w:rPr>
          <w:rFonts w:ascii="Calibri" w:hAnsi="Calibri"/>
        </w:rPr>
      </w:pPr>
      <w:r w:rsidRPr="003D765B">
        <w:rPr>
          <w:rFonts w:ascii="Calibri" w:hAnsi="Calibri"/>
        </w:rPr>
        <w:t xml:space="preserve">Demonstrated skill in the use of a variety of computer software for written materials, reports, and presentations </w:t>
      </w:r>
    </w:p>
    <w:p w:rsidR="00A84E2B" w:rsidRPr="002E6DAF" w:rsidRDefault="00A84E2B" w:rsidP="00A84E2B">
      <w:pPr>
        <w:jc w:val="both"/>
        <w:rPr>
          <w:rFonts w:ascii="Calibri" w:hAnsi="Calibri"/>
        </w:rPr>
      </w:pPr>
    </w:p>
    <w:p w:rsidR="00DC28B5" w:rsidRPr="00A84E2B" w:rsidRDefault="00D91606" w:rsidP="00A84E2B">
      <w:pPr>
        <w:pStyle w:val="Heading4"/>
        <w:widowControl/>
        <w:tabs>
          <w:tab w:val="clear" w:pos="4680"/>
        </w:tabs>
        <w:suppressAutoHyphens w:val="0"/>
        <w:rPr>
          <w:rFonts w:ascii="Calibri" w:hAnsi="Calibri"/>
          <w:bCs/>
          <w:sz w:val="20"/>
        </w:rPr>
      </w:pPr>
      <w:r w:rsidRPr="002E6DAF">
        <w:rPr>
          <w:rFonts w:ascii="Calibri" w:hAnsi="Calibri"/>
          <w:bCs/>
          <w:sz w:val="20"/>
        </w:rPr>
        <w:t>DESIRABLE QUALIFICATIONS</w:t>
      </w:r>
    </w:p>
    <w:p w:rsidR="00D91606" w:rsidRPr="007B0875" w:rsidRDefault="00A84E2B" w:rsidP="007B0875">
      <w:pPr>
        <w:pStyle w:val="ListParagraph"/>
        <w:numPr>
          <w:ilvl w:val="0"/>
          <w:numId w:val="4"/>
        </w:numPr>
        <w:spacing w:before="120" w:after="120"/>
        <w:jc w:val="both"/>
        <w:rPr>
          <w:rFonts w:ascii="Calibri" w:hAnsi="Calibri"/>
        </w:rPr>
      </w:pPr>
      <w:r w:rsidRPr="00A84E2B">
        <w:rPr>
          <w:rFonts w:ascii="Calibri" w:hAnsi="Calibri"/>
        </w:rPr>
        <w:t>Possession of a Master’s degree from an accredited college or university in Human Resources Management, Organizational Development, Public Administration, Industrial/Labor Relations, or a closely related field.</w:t>
      </w:r>
    </w:p>
    <w:p w:rsidR="00D91606" w:rsidRDefault="00D91606" w:rsidP="00BB4571">
      <w:pPr>
        <w:pStyle w:val="Heading7"/>
        <w:spacing w:line="278" w:lineRule="atLeast"/>
        <w:jc w:val="center"/>
        <w:rPr>
          <w:rFonts w:ascii="Calibri" w:hAnsi="Calibri"/>
          <w:b/>
          <w:bCs/>
        </w:rPr>
      </w:pPr>
      <w:r>
        <w:rPr>
          <w:rFonts w:ascii="Calibri" w:hAnsi="Calibri"/>
          <w:b/>
          <w:bCs/>
        </w:rPr>
        <w:t>ENVIRONMENTAL AND PHYSICAL CONDITIONS</w:t>
      </w:r>
    </w:p>
    <w:p w:rsidR="00D91606" w:rsidRDefault="00D91606" w:rsidP="00BB4571">
      <w:pPr>
        <w:spacing w:after="120"/>
        <w:ind w:left="360"/>
        <w:rPr>
          <w:rFonts w:ascii="Calibri" w:hAnsi="Calibri"/>
          <w:b/>
          <w:bCs/>
          <w:sz w:val="24"/>
          <w:szCs w:val="24"/>
        </w:rPr>
      </w:pPr>
      <w:r>
        <w:rPr>
          <w:rFonts w:ascii="Calibri" w:hAnsi="Calibri"/>
          <w:b/>
          <w:bCs/>
        </w:rPr>
        <w:t>ENVIRONMENTAL DEMANDS</w:t>
      </w:r>
    </w:p>
    <w:p w:rsidR="00D91606" w:rsidRDefault="00D91606" w:rsidP="00BB4571">
      <w:pPr>
        <w:spacing w:after="120"/>
        <w:ind w:left="360"/>
        <w:rPr>
          <w:rFonts w:ascii="Calibri" w:hAnsi="Calibri"/>
        </w:rPr>
      </w:pPr>
      <w:r>
        <w:rPr>
          <w:rFonts w:ascii="Calibri" w:hAnsi="Calibri"/>
        </w:rPr>
        <w:t xml:space="preserve">Occasional work performed alone.  Constant work around and with other people </w:t>
      </w:r>
    </w:p>
    <w:p w:rsidR="00D91606" w:rsidRDefault="00D91606" w:rsidP="00BB4571">
      <w:pPr>
        <w:spacing w:after="120"/>
        <w:ind w:left="360"/>
        <w:rPr>
          <w:rFonts w:ascii="Calibri" w:hAnsi="Calibri"/>
          <w:b/>
          <w:bCs/>
        </w:rPr>
      </w:pPr>
      <w:r>
        <w:rPr>
          <w:rFonts w:ascii="Calibri" w:hAnsi="Calibri"/>
          <w:b/>
          <w:bCs/>
        </w:rPr>
        <w:t xml:space="preserve">PHYSICAL REQUIREMENTS </w:t>
      </w:r>
    </w:p>
    <w:p w:rsidR="00BC165B" w:rsidRPr="00BC165B" w:rsidRDefault="00BC165B" w:rsidP="00BC165B">
      <w:pPr>
        <w:autoSpaceDE w:val="0"/>
        <w:autoSpaceDN w:val="0"/>
        <w:ind w:left="360"/>
        <w:rPr>
          <w:rFonts w:asciiTheme="minorHAnsi" w:hAnsiTheme="minorHAnsi"/>
        </w:rPr>
      </w:pPr>
      <w:r w:rsidRPr="00BC165B">
        <w:rPr>
          <w:rFonts w:asciiTheme="minorHAnsi" w:hAnsiTheme="minorHAnsi"/>
        </w:rPr>
        <w:t xml:space="preserve">The physical demands described here are representative of those that must be met by an individual to successfully perform the essential functions of this job. Reasonable accommodation may be made to enable individuals with disabilities to perform the essential functions.  Typical physical abilities for this position are: </w:t>
      </w:r>
    </w:p>
    <w:p w:rsidR="00BC165B" w:rsidRPr="00BC165B" w:rsidRDefault="00BC165B" w:rsidP="00BC165B">
      <w:pPr>
        <w:autoSpaceDE w:val="0"/>
        <w:autoSpaceDN w:val="0"/>
        <w:rPr>
          <w:rFonts w:asciiTheme="minorHAnsi" w:hAnsiTheme="minorHAnsi"/>
        </w:rPr>
      </w:pPr>
    </w:p>
    <w:p w:rsidR="00BC165B" w:rsidRPr="00BC165B" w:rsidRDefault="00BC165B" w:rsidP="00BC165B">
      <w:pPr>
        <w:pStyle w:val="ListParagraph"/>
        <w:numPr>
          <w:ilvl w:val="0"/>
          <w:numId w:val="21"/>
        </w:numPr>
        <w:spacing w:after="120"/>
        <w:rPr>
          <w:rFonts w:asciiTheme="minorHAnsi" w:hAnsiTheme="minorHAnsi"/>
        </w:rPr>
      </w:pPr>
      <w:r w:rsidRPr="00BC165B">
        <w:rPr>
          <w:rFonts w:asciiTheme="minorHAnsi" w:hAnsiTheme="minorHAnsi"/>
        </w:rPr>
        <w:t xml:space="preserve">Prolonged and frequent sitting, standing, walking, reaching, twisting, turning, kneeling, bending, squatting and stooping </w:t>
      </w:r>
    </w:p>
    <w:p w:rsidR="00BC165B" w:rsidRPr="00BC165B" w:rsidRDefault="00BC165B" w:rsidP="00BC165B">
      <w:pPr>
        <w:pStyle w:val="ListParagraph"/>
        <w:numPr>
          <w:ilvl w:val="0"/>
          <w:numId w:val="21"/>
        </w:numPr>
        <w:spacing w:after="120"/>
        <w:rPr>
          <w:rFonts w:asciiTheme="minorHAnsi" w:hAnsiTheme="minorHAnsi"/>
        </w:rPr>
      </w:pPr>
      <w:r w:rsidRPr="00BC165B">
        <w:rPr>
          <w:rFonts w:asciiTheme="minorHAnsi" w:hAnsiTheme="minorHAnsi"/>
        </w:rPr>
        <w:t xml:space="preserve">Moderate to heavy usage of hands in grasping, repetitive hand movement and finger coordination in keeping records and preparing reports using a computer keyboard. </w:t>
      </w:r>
    </w:p>
    <w:p w:rsidR="00BC165B" w:rsidRPr="00BC165B" w:rsidRDefault="00BC165B" w:rsidP="00BC165B">
      <w:pPr>
        <w:pStyle w:val="ListParagraph"/>
        <w:numPr>
          <w:ilvl w:val="0"/>
          <w:numId w:val="21"/>
        </w:numPr>
        <w:autoSpaceDE w:val="0"/>
        <w:autoSpaceDN w:val="0"/>
        <w:spacing w:after="120"/>
        <w:rPr>
          <w:rFonts w:asciiTheme="minorHAnsi" w:hAnsiTheme="minorHAnsi"/>
        </w:rPr>
      </w:pPr>
      <w:r w:rsidRPr="00BC165B">
        <w:rPr>
          <w:rFonts w:asciiTheme="minorHAnsi" w:hAnsiTheme="minorHAnsi"/>
        </w:rPr>
        <w:t>Speech and hearing to communicate effectively in group settings and by telephone to students, faculty, staff, and others.</w:t>
      </w:r>
    </w:p>
    <w:p w:rsidR="00D91606" w:rsidRPr="00227DA1" w:rsidRDefault="00D91606" w:rsidP="00BB4571">
      <w:pPr>
        <w:ind w:left="720"/>
        <w:jc w:val="both"/>
        <w:rPr>
          <w:rFonts w:ascii="Calibri" w:hAnsi="Calibri"/>
        </w:rPr>
      </w:pPr>
    </w:p>
    <w:p w:rsidR="00D91606" w:rsidRPr="001C7324" w:rsidRDefault="00D91606" w:rsidP="001760CD">
      <w:pPr>
        <w:pStyle w:val="Heading4"/>
        <w:spacing w:after="120"/>
        <w:rPr>
          <w:rFonts w:ascii="Calibri" w:hAnsi="Calibri"/>
          <w:sz w:val="20"/>
        </w:rPr>
      </w:pPr>
      <w:r w:rsidRPr="001C7324">
        <w:rPr>
          <w:rFonts w:ascii="Calibri" w:hAnsi="Calibri"/>
          <w:sz w:val="20"/>
        </w:rPr>
        <w:t>APPLICATION PROCEDURES</w:t>
      </w:r>
    </w:p>
    <w:p w:rsidR="00D91606" w:rsidRPr="001C7324" w:rsidRDefault="00D91606" w:rsidP="001760CD">
      <w:pPr>
        <w:numPr>
          <w:ilvl w:val="0"/>
          <w:numId w:val="11"/>
        </w:numPr>
        <w:tabs>
          <w:tab w:val="left" w:pos="-120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jc w:val="both"/>
        <w:rPr>
          <w:rFonts w:ascii="Calibri" w:hAnsi="Calibri"/>
        </w:rPr>
      </w:pPr>
      <w:r>
        <w:rPr>
          <w:rFonts w:ascii="Calibri" w:hAnsi="Calibri"/>
        </w:rPr>
        <w:t xml:space="preserve">Visit the </w:t>
      </w:r>
      <w:r w:rsidRPr="00C03AD9">
        <w:rPr>
          <w:rFonts w:ascii="Calibri" w:hAnsi="Calibri"/>
        </w:rPr>
        <w:t xml:space="preserve">Peralta </w:t>
      </w:r>
      <w:r w:rsidR="001F23AA">
        <w:rPr>
          <w:rFonts w:ascii="Calibri" w:hAnsi="Calibri"/>
        </w:rPr>
        <w:t>website and click on the “Community</w:t>
      </w:r>
      <w:r>
        <w:rPr>
          <w:rFonts w:ascii="Calibri" w:hAnsi="Calibri"/>
        </w:rPr>
        <w:t xml:space="preserve">” link or go directly to </w:t>
      </w:r>
      <w:hyperlink r:id="rId11" w:history="1">
        <w:r w:rsidRPr="003204AA">
          <w:rPr>
            <w:rStyle w:val="Hyperlink"/>
            <w:rFonts w:ascii="Calibri" w:hAnsi="Calibri"/>
          </w:rPr>
          <w:t>https://peraltaccd.peopleadmin.com/</w:t>
        </w:r>
      </w:hyperlink>
      <w:r>
        <w:rPr>
          <w:rFonts w:ascii="Calibri" w:hAnsi="Calibri"/>
        </w:rPr>
        <w:t xml:space="preserve"> and click on the “Search Jobs” link to find this job posting.  Should you decide to apply for this position and you have not already established an account, you will be prompte</w:t>
      </w:r>
      <w:r w:rsidR="001F23AA">
        <w:rPr>
          <w:rFonts w:ascii="Calibri" w:hAnsi="Calibri"/>
        </w:rPr>
        <w:t xml:space="preserve">d to do so.  Your account </w:t>
      </w:r>
      <w:r>
        <w:rPr>
          <w:rFonts w:ascii="Calibri" w:hAnsi="Calibri"/>
        </w:rPr>
        <w:t>will give you secure and ongoing access to check on the status of your application for the position.  Required documents will include:</w:t>
      </w:r>
    </w:p>
    <w:p w:rsidR="00D91606" w:rsidRPr="001C7324" w:rsidRDefault="00D91606" w:rsidP="001760CD">
      <w:pPr>
        <w:numPr>
          <w:ilvl w:val="0"/>
          <w:numId w:val="12"/>
        </w:numPr>
        <w:tabs>
          <w:tab w:val="left" w:pos="-120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
        </w:rPr>
      </w:pPr>
      <w:r w:rsidRPr="001C7324">
        <w:rPr>
          <w:rFonts w:ascii="Calibri" w:hAnsi="Calibri"/>
          <w:b/>
        </w:rPr>
        <w:t>Current resume of experience, formal education/training and qualifications.</w:t>
      </w:r>
    </w:p>
    <w:p w:rsidR="00D91606" w:rsidRPr="001C7324" w:rsidRDefault="00D91606"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Cs/>
          <w:i/>
        </w:rPr>
      </w:pPr>
      <w:r w:rsidRPr="001C7324">
        <w:rPr>
          <w:rFonts w:ascii="Calibri" w:hAnsi="Calibri"/>
          <w:b/>
        </w:rPr>
        <w:t>Copies of supporting credentials, if applicable.</w:t>
      </w:r>
    </w:p>
    <w:p w:rsidR="00747EDA" w:rsidRPr="00747EDA" w:rsidRDefault="00D91606"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
          <w:bCs/>
          <w:i/>
        </w:rPr>
      </w:pPr>
      <w:r w:rsidRPr="001C7324">
        <w:rPr>
          <w:rFonts w:ascii="Calibri" w:hAnsi="Calibri"/>
          <w:b/>
        </w:rPr>
        <w:t>Copies of transcripts from fully accredited college or university institutions</w:t>
      </w:r>
      <w:r w:rsidRPr="001C7324">
        <w:rPr>
          <w:rFonts w:ascii="Calibri" w:hAnsi="Calibri"/>
          <w:b/>
          <w:i/>
        </w:rPr>
        <w:t>.</w:t>
      </w:r>
      <w:r w:rsidRPr="001C7324">
        <w:rPr>
          <w:rFonts w:ascii="Calibri" w:hAnsi="Calibri"/>
          <w:i/>
        </w:rPr>
        <w:t xml:space="preserve"> (</w:t>
      </w:r>
      <w:r w:rsidRPr="00B22D4D">
        <w:rPr>
          <w:rFonts w:ascii="Calibri" w:hAnsi="Calibri"/>
          <w:i/>
          <w:u w:val="single"/>
        </w:rPr>
        <w:t>Copies of diplomas will not substitute for transcripts.</w:t>
      </w:r>
      <w:r w:rsidRPr="001C7324">
        <w:rPr>
          <w:rFonts w:ascii="Calibri" w:hAnsi="Calibri"/>
          <w:i/>
        </w:rPr>
        <w:t>) (</w:t>
      </w:r>
      <w:r w:rsidR="00A048FB">
        <w:rPr>
          <w:rFonts w:ascii="Calibri" w:hAnsi="Calibri"/>
          <w:bCs/>
          <w:i/>
        </w:rPr>
        <w:t>If hired, it</w:t>
      </w:r>
      <w:r w:rsidRPr="001C7324">
        <w:rPr>
          <w:rFonts w:ascii="Calibri" w:hAnsi="Calibri"/>
          <w:bCs/>
          <w:i/>
        </w:rPr>
        <w:t xml:space="preserve"> will be required to submit official transcripts from fully accredited college or university institutions.)</w:t>
      </w:r>
    </w:p>
    <w:p w:rsidR="00D91606" w:rsidRPr="00B22D4D" w:rsidRDefault="00B22D4D"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
          <w:bCs/>
          <w:i/>
        </w:rPr>
      </w:pPr>
      <w:r w:rsidRPr="00B22D4D">
        <w:rPr>
          <w:rFonts w:ascii="Calibri" w:hAnsi="Calibri"/>
          <w:b/>
          <w:bCs/>
          <w:i/>
        </w:rPr>
        <w:lastRenderedPageBreak/>
        <w:t>Transcripts must include degree awarded and confer date. Transcripts without this information and online applications without transcripts will be disqualified.</w:t>
      </w:r>
    </w:p>
    <w:p w:rsidR="00747EDA" w:rsidRDefault="00747EDA" w:rsidP="001760CD">
      <w:pPr>
        <w:pStyle w:val="BodyTextIndent"/>
        <w:shd w:val="clear" w:color="auto" w:fill="FFFFFF"/>
        <w:tabs>
          <w:tab w:val="left" w:pos="-720"/>
        </w:tabs>
        <w:autoSpaceDE w:val="0"/>
        <w:autoSpaceDN w:val="0"/>
        <w:spacing w:after="120"/>
        <w:ind w:left="990"/>
        <w:jc w:val="both"/>
        <w:rPr>
          <w:rFonts w:ascii="Calibri" w:hAnsi="Calibri"/>
          <w:b/>
          <w:bCs/>
          <w:sz w:val="20"/>
        </w:rPr>
      </w:pPr>
    </w:p>
    <w:p w:rsidR="00D91606" w:rsidRPr="001C7324" w:rsidRDefault="00D91606" w:rsidP="001760CD">
      <w:pPr>
        <w:pStyle w:val="BodyTextIndent"/>
        <w:shd w:val="clear" w:color="auto" w:fill="FFFFFF"/>
        <w:tabs>
          <w:tab w:val="left" w:pos="-720"/>
        </w:tabs>
        <w:autoSpaceDE w:val="0"/>
        <w:autoSpaceDN w:val="0"/>
        <w:spacing w:after="120"/>
        <w:ind w:left="990"/>
        <w:jc w:val="both"/>
        <w:rPr>
          <w:rFonts w:ascii="Calibri" w:hAnsi="Calibri"/>
          <w:b/>
          <w:bCs/>
          <w:sz w:val="20"/>
        </w:rPr>
      </w:pPr>
      <w:r w:rsidRPr="001C7324">
        <w:rPr>
          <w:rFonts w:ascii="Calibri" w:hAnsi="Calibri"/>
          <w:b/>
          <w:bCs/>
          <w:sz w:val="20"/>
        </w:rPr>
        <w:t xml:space="preserve">Note:  A written evaluation by an official foreign credentials/transcripts evaluation and translation service must be submitted for Foreign Degree(s) </w:t>
      </w:r>
      <w:r w:rsidR="00747EDA">
        <w:rPr>
          <w:rFonts w:ascii="Calibri" w:hAnsi="Calibri"/>
          <w:b/>
          <w:bCs/>
          <w:sz w:val="20"/>
        </w:rPr>
        <w:t xml:space="preserve">(non-U.S. granted degrees) </w:t>
      </w:r>
      <w:r w:rsidRPr="001C7324">
        <w:rPr>
          <w:rFonts w:ascii="Calibri" w:hAnsi="Calibri"/>
          <w:b/>
          <w:bCs/>
          <w:sz w:val="20"/>
        </w:rPr>
        <w:t>by the application deadline date.</w:t>
      </w:r>
    </w:p>
    <w:p w:rsidR="004720B3" w:rsidRDefault="004720B3" w:rsidP="004720B3">
      <w:pPr>
        <w:numPr>
          <w:ilvl w:val="0"/>
          <w:numId w:val="14"/>
        </w:numPr>
        <w:shd w:val="clear" w:color="auto" w:fill="FFFFFF"/>
        <w:autoSpaceDE w:val="0"/>
        <w:autoSpaceDN w:val="0"/>
        <w:spacing w:after="120"/>
        <w:jc w:val="both"/>
        <w:rPr>
          <w:rFonts w:ascii="Calibri" w:hAnsi="Calibri"/>
        </w:rPr>
      </w:pPr>
      <w:r>
        <w:rPr>
          <w:rFonts w:ascii="Calibri" w:hAnsi="Calibri"/>
        </w:rPr>
        <w:t xml:space="preserve">Applications and attachments (resume, cover letter, copies of transcripts, </w:t>
      </w:r>
      <w:r w:rsidR="00B22D4D">
        <w:rPr>
          <w:rFonts w:ascii="Calibri" w:hAnsi="Calibri"/>
        </w:rPr>
        <w:t>letters of recommendations, etc.)</w:t>
      </w:r>
      <w:r>
        <w:rPr>
          <w:rFonts w:ascii="Calibri" w:hAnsi="Calibri"/>
        </w:rPr>
        <w:t xml:space="preserve"> will </w:t>
      </w:r>
      <w:r w:rsidR="00B22D4D">
        <w:rPr>
          <w:rFonts w:ascii="Calibri" w:hAnsi="Calibri"/>
          <w:u w:val="single"/>
        </w:rPr>
        <w:t>ONLY</w:t>
      </w:r>
      <w:r>
        <w:rPr>
          <w:rFonts w:ascii="Calibri" w:hAnsi="Calibri"/>
        </w:rPr>
        <w:t xml:space="preserve"> be accepted through the online process.  </w:t>
      </w:r>
      <w:r w:rsidR="00B22D4D" w:rsidRPr="00B22D4D">
        <w:rPr>
          <w:rFonts w:ascii="Calibri" w:hAnsi="Calibri"/>
          <w:u w:val="single"/>
        </w:rPr>
        <w:t>WE DO NOT ACCEPT MAILED OR FAXED APPLICATIONS OR ITS ATTACHMENTS.</w:t>
      </w:r>
    </w:p>
    <w:p w:rsidR="00D91606" w:rsidRDefault="00D91606" w:rsidP="001760CD">
      <w:pPr>
        <w:numPr>
          <w:ilvl w:val="0"/>
          <w:numId w:val="14"/>
        </w:numPr>
        <w:shd w:val="clear" w:color="auto" w:fill="FFFFFF"/>
        <w:autoSpaceDE w:val="0"/>
        <w:autoSpaceDN w:val="0"/>
        <w:spacing w:after="120"/>
        <w:jc w:val="both"/>
        <w:rPr>
          <w:rFonts w:ascii="Calibri" w:hAnsi="Calibri"/>
          <w:b/>
          <w:i/>
        </w:rPr>
      </w:pPr>
      <w:r w:rsidRPr="008C05D2">
        <w:rPr>
          <w:rFonts w:ascii="Calibri" w:hAnsi="Calibri"/>
          <w:b/>
          <w:i/>
        </w:rPr>
        <w:t>Travel expenses for the interview and selection process will be borne by the candidates.</w:t>
      </w:r>
    </w:p>
    <w:p w:rsidR="00C72B36" w:rsidRDefault="00C72B36" w:rsidP="00C72B36">
      <w:pPr>
        <w:numPr>
          <w:ilvl w:val="0"/>
          <w:numId w:val="14"/>
        </w:numPr>
        <w:shd w:val="clear" w:color="auto" w:fill="FFFFFF"/>
        <w:autoSpaceDE w:val="0"/>
        <w:autoSpaceDN w:val="0"/>
        <w:spacing w:after="120"/>
        <w:jc w:val="both"/>
      </w:pPr>
      <w:r>
        <w:rPr>
          <w:rFonts w:ascii="Calibri" w:hAnsi="Calibri"/>
        </w:rPr>
        <w:t>Video conference (Zoom) interviews may be conducted for first-level interviews if the candidate lives in excess of 250 miles from the Peralta Community College District office.</w:t>
      </w:r>
    </w:p>
    <w:p w:rsidR="00D91606" w:rsidRDefault="00D91606" w:rsidP="001760CD">
      <w:pPr>
        <w:jc w:val="center"/>
        <w:rPr>
          <w:b/>
          <w:i/>
        </w:rPr>
      </w:pPr>
    </w:p>
    <w:p w:rsidR="00A23039" w:rsidRPr="00A23039" w:rsidRDefault="00A23039" w:rsidP="00A23039">
      <w:pPr>
        <w:jc w:val="center"/>
        <w:rPr>
          <w:rFonts w:ascii="Calibri" w:hAnsi="Calibri"/>
          <w:b/>
          <w:i/>
        </w:rPr>
      </w:pPr>
      <w:r w:rsidRPr="00A23039">
        <w:rPr>
          <w:rFonts w:ascii="Calibri" w:hAnsi="Calibri"/>
          <w:b/>
          <w:i/>
        </w:rPr>
        <w:t>Appointment to the position is conditional upon the approval of the Board of Trustees.</w:t>
      </w:r>
    </w:p>
    <w:p w:rsidR="00D91606" w:rsidRPr="00A87AE1" w:rsidRDefault="00D91606" w:rsidP="00A87AE1">
      <w:pPr>
        <w:pStyle w:val="Heading3"/>
        <w:widowControl w:val="0"/>
        <w:jc w:val="center"/>
        <w:rPr>
          <w:rFonts w:ascii="Calibri" w:hAnsi="Calibri"/>
          <w:snapToGrid w:val="0"/>
          <w:sz w:val="20"/>
          <w:szCs w:val="20"/>
        </w:rPr>
      </w:pPr>
      <w:r w:rsidRPr="00A87AE1">
        <w:rPr>
          <w:rFonts w:ascii="Calibri" w:hAnsi="Calibri"/>
          <w:snapToGrid w:val="0"/>
          <w:sz w:val="20"/>
          <w:szCs w:val="20"/>
        </w:rPr>
        <w:t>SALARY AND BENEFITS</w:t>
      </w:r>
    </w:p>
    <w:p w:rsidR="00CB0869" w:rsidRDefault="00D91606" w:rsidP="00CB0869">
      <w:pPr>
        <w:jc w:val="both"/>
        <w:rPr>
          <w:rFonts w:ascii="Calibri" w:hAnsi="Calibri"/>
        </w:rPr>
      </w:pPr>
      <w:r w:rsidRPr="00A87AE1">
        <w:rPr>
          <w:rFonts w:ascii="Calibri" w:hAnsi="Calibri"/>
        </w:rPr>
        <w:t xml:space="preserve">This is a full-time, twelve-month </w:t>
      </w:r>
      <w:r>
        <w:rPr>
          <w:rFonts w:ascii="Calibri" w:hAnsi="Calibri"/>
        </w:rPr>
        <w:t>classified</w:t>
      </w:r>
      <w:r w:rsidRPr="00A87AE1">
        <w:rPr>
          <w:rFonts w:ascii="Calibri" w:hAnsi="Calibri"/>
        </w:rPr>
        <w:t xml:space="preserve"> management position. The </w:t>
      </w:r>
      <w:r w:rsidR="00A23039">
        <w:rPr>
          <w:rFonts w:ascii="Calibri" w:hAnsi="Calibri"/>
        </w:rPr>
        <w:t xml:space="preserve">management </w:t>
      </w:r>
      <w:r w:rsidRPr="00A87AE1">
        <w:rPr>
          <w:rFonts w:ascii="Calibri" w:hAnsi="Calibri"/>
        </w:rPr>
        <w:t>annual salary range</w:t>
      </w:r>
      <w:r w:rsidR="00A23039">
        <w:rPr>
          <w:rFonts w:ascii="Calibri" w:hAnsi="Calibri"/>
        </w:rPr>
        <w:t xml:space="preserve"> (</w:t>
      </w:r>
      <w:r w:rsidR="00A84E2B">
        <w:rPr>
          <w:rFonts w:ascii="Calibri" w:hAnsi="Calibri"/>
        </w:rPr>
        <w:t>3</w:t>
      </w:r>
      <w:r w:rsidR="00A23039">
        <w:rPr>
          <w:rFonts w:ascii="Calibri" w:hAnsi="Calibri"/>
        </w:rPr>
        <w:t xml:space="preserve">) </w:t>
      </w:r>
      <w:r w:rsidR="00ED4E9B">
        <w:rPr>
          <w:rFonts w:ascii="Calibri" w:hAnsi="Calibri"/>
        </w:rPr>
        <w:t>is $122,813</w:t>
      </w:r>
      <w:r w:rsidRPr="00A87AE1">
        <w:rPr>
          <w:rFonts w:ascii="Calibri" w:hAnsi="Calibri"/>
        </w:rPr>
        <w:t xml:space="preserve"> - $</w:t>
      </w:r>
      <w:r w:rsidR="00ED4E9B">
        <w:rPr>
          <w:rFonts w:ascii="Calibri" w:hAnsi="Calibri"/>
        </w:rPr>
        <w:t>145</w:t>
      </w:r>
      <w:r w:rsidR="00A84E2B">
        <w:rPr>
          <w:rFonts w:ascii="Calibri" w:hAnsi="Calibri"/>
        </w:rPr>
        <w:t>,</w:t>
      </w:r>
      <w:r w:rsidR="00ED4E9B">
        <w:rPr>
          <w:rFonts w:ascii="Calibri" w:hAnsi="Calibri"/>
        </w:rPr>
        <w:t>142</w:t>
      </w:r>
      <w:r w:rsidRPr="00A87AE1">
        <w:rPr>
          <w:rFonts w:ascii="Calibri" w:hAnsi="Calibri"/>
        </w:rPr>
        <w:t xml:space="preserve">. </w:t>
      </w:r>
      <w:r w:rsidR="00CB0869">
        <w:rPr>
          <w:rFonts w:ascii="Calibri" w:hAnsi="Calibri"/>
        </w:rPr>
        <w:t>The maximum initial placement is Step 3 depending on experience.</w:t>
      </w:r>
    </w:p>
    <w:p w:rsidR="00D91606" w:rsidRPr="00A87AE1" w:rsidRDefault="00D91606" w:rsidP="00A87AE1">
      <w:pPr>
        <w:jc w:val="both"/>
        <w:rPr>
          <w:rFonts w:ascii="Calibri" w:hAnsi="Calibri"/>
        </w:rPr>
      </w:pPr>
    </w:p>
    <w:p w:rsidR="008C05D2" w:rsidRPr="00DF1545" w:rsidRDefault="008C05D2" w:rsidP="008C05D2">
      <w:pPr>
        <w:pStyle w:val="Heading2"/>
        <w:spacing w:after="120"/>
        <w:jc w:val="center"/>
        <w:rPr>
          <w:rFonts w:asciiTheme="minorHAnsi" w:hAnsiTheme="minorHAnsi"/>
          <w:i w:val="0"/>
          <w:sz w:val="16"/>
          <w:szCs w:val="16"/>
        </w:rPr>
      </w:pPr>
      <w:r w:rsidRPr="00DF1545">
        <w:rPr>
          <w:rFonts w:asciiTheme="minorHAnsi" w:hAnsiTheme="minorHAnsi"/>
          <w:i w:val="0"/>
          <w:sz w:val="16"/>
          <w:szCs w:val="16"/>
        </w:rPr>
        <w:t>FRINGE BENEFITS</w:t>
      </w:r>
    </w:p>
    <w:p w:rsidR="006C1A3D" w:rsidRPr="00DF1545" w:rsidRDefault="006C1A3D" w:rsidP="006C1A3D">
      <w:pPr>
        <w:spacing w:after="68"/>
        <w:ind w:left="720"/>
        <w:rPr>
          <w:rFonts w:asciiTheme="minorHAnsi" w:hAnsiTheme="minorHAnsi" w:cs="Arial"/>
          <w:color w:val="333333"/>
          <w:sz w:val="16"/>
          <w:szCs w:val="16"/>
        </w:rPr>
      </w:pPr>
      <w:r w:rsidRPr="00DF1545">
        <w:rPr>
          <w:rFonts w:asciiTheme="minorHAnsi" w:hAnsiTheme="minorHAnsi" w:cs="Arial"/>
          <w:color w:val="333333"/>
          <w:sz w:val="16"/>
          <w:szCs w:val="16"/>
        </w:rPr>
        <w:t>The Peralta Colleges proudly offers a competitive and comprehensive core of work-life benefits. Benefit-eligible employees have access to coverage for themselves and eligible dependents:</w:t>
      </w:r>
    </w:p>
    <w:p w:rsidR="00DF325A" w:rsidRPr="00DF1545" w:rsidRDefault="006C1A3D" w:rsidP="006C1A3D">
      <w:pPr>
        <w:spacing w:after="240"/>
        <w:ind w:left="720"/>
        <w:rPr>
          <w:rFonts w:asciiTheme="minorHAnsi" w:hAnsiTheme="minorHAnsi" w:cs="Arial"/>
          <w:color w:val="333333"/>
          <w:sz w:val="16"/>
          <w:szCs w:val="16"/>
        </w:rPr>
      </w:pPr>
      <w:r w:rsidRPr="00DF1545">
        <w:rPr>
          <w:rFonts w:asciiTheme="minorHAnsi" w:hAnsiTheme="minorHAnsi" w:cs="Arial"/>
          <w:color w:val="333333"/>
          <w:sz w:val="16"/>
          <w:szCs w:val="16"/>
        </w:rPr>
        <w:t>• Medical coverage. Depending on choice of coverage, you may be required to make a contribution.</w:t>
      </w:r>
      <w:r w:rsidRPr="00DF1545">
        <w:rPr>
          <w:rFonts w:asciiTheme="minorHAnsi" w:hAnsiTheme="minorHAnsi" w:cs="Arial"/>
          <w:color w:val="333333"/>
          <w:sz w:val="16"/>
          <w:szCs w:val="16"/>
        </w:rPr>
        <w:br/>
        <w:t>• Dental coverage. Depending on choice of coverage, you may be required to make a contribution.</w:t>
      </w:r>
      <w:r w:rsidRPr="00DF1545">
        <w:rPr>
          <w:rFonts w:asciiTheme="minorHAnsi" w:hAnsiTheme="minorHAnsi" w:cs="Arial"/>
          <w:color w:val="333333"/>
          <w:sz w:val="16"/>
          <w:szCs w:val="16"/>
        </w:rPr>
        <w:br/>
        <w:t>• Life insurance of $100,000</w:t>
      </w:r>
      <w:r w:rsidRPr="00DF1545">
        <w:rPr>
          <w:rFonts w:asciiTheme="minorHAnsi" w:hAnsiTheme="minorHAnsi" w:cs="Arial"/>
          <w:color w:val="333333"/>
          <w:sz w:val="16"/>
          <w:szCs w:val="16"/>
        </w:rPr>
        <w:br/>
        <w:t>• Long-term disability coverage</w:t>
      </w:r>
      <w:r w:rsidRPr="00DF1545">
        <w:rPr>
          <w:rFonts w:asciiTheme="minorHAnsi" w:hAnsiTheme="minorHAnsi" w:cs="Arial"/>
          <w:color w:val="333333"/>
          <w:sz w:val="16"/>
          <w:szCs w:val="16"/>
        </w:rPr>
        <w:br/>
        <w:t>• Employee Assistance Program</w:t>
      </w:r>
      <w:r w:rsidRPr="00DF1545">
        <w:rPr>
          <w:rFonts w:asciiTheme="minorHAnsi" w:hAnsiTheme="minorHAnsi" w:cs="Arial"/>
          <w:color w:val="333333"/>
          <w:sz w:val="16"/>
          <w:szCs w:val="16"/>
        </w:rPr>
        <w:br/>
        <w:t>• 22 days/year vacation leave, 12 days/year si</w:t>
      </w:r>
      <w:r w:rsidR="00DF325A" w:rsidRPr="00DF1545">
        <w:rPr>
          <w:rFonts w:asciiTheme="minorHAnsi" w:hAnsiTheme="minorHAnsi" w:cs="Arial"/>
          <w:color w:val="333333"/>
          <w:sz w:val="16"/>
          <w:szCs w:val="16"/>
        </w:rPr>
        <w:t>ck leave, and 18 holidays/year</w:t>
      </w:r>
    </w:p>
    <w:p w:rsidR="00666906" w:rsidRPr="00DF1545" w:rsidRDefault="00DF325A" w:rsidP="00666906">
      <w:pPr>
        <w:ind w:left="720"/>
        <w:rPr>
          <w:color w:val="1F497D"/>
          <w:sz w:val="16"/>
          <w:szCs w:val="16"/>
        </w:rPr>
      </w:pPr>
      <w:r w:rsidRPr="00DF1545">
        <w:rPr>
          <w:rFonts w:asciiTheme="minorHAnsi" w:hAnsiTheme="minorHAnsi"/>
          <w:sz w:val="16"/>
          <w:szCs w:val="16"/>
        </w:rPr>
        <w:t xml:space="preserve">In addition to your contribution, Peralta pays </w:t>
      </w:r>
      <w:r w:rsidR="00C72B36" w:rsidRPr="00DF1545">
        <w:rPr>
          <w:rFonts w:asciiTheme="minorHAnsi" w:hAnsiTheme="minorHAnsi"/>
          <w:color w:val="000000"/>
          <w:sz w:val="16"/>
          <w:szCs w:val="16"/>
        </w:rPr>
        <w:t>13.88</w:t>
      </w:r>
      <w:r w:rsidRPr="00DF1545">
        <w:rPr>
          <w:rFonts w:asciiTheme="minorHAnsi" w:hAnsiTheme="minorHAnsi"/>
          <w:color w:val="000000"/>
          <w:sz w:val="16"/>
          <w:szCs w:val="16"/>
        </w:rPr>
        <w:t xml:space="preserve">% </w:t>
      </w:r>
      <w:r w:rsidRPr="00DF1545">
        <w:rPr>
          <w:rFonts w:asciiTheme="minorHAnsi" w:hAnsiTheme="minorHAnsi"/>
          <w:sz w:val="16"/>
          <w:szCs w:val="16"/>
        </w:rPr>
        <w:t xml:space="preserve">of your salary to the Public Employees Retirement System (PERS).  </w:t>
      </w:r>
      <w:r w:rsidR="00666906" w:rsidRPr="00DF1545">
        <w:rPr>
          <w:rFonts w:asciiTheme="minorHAnsi" w:hAnsiTheme="minorHAnsi"/>
          <w:sz w:val="16"/>
          <w:szCs w:val="16"/>
        </w:rPr>
        <w:t>Effective January 1, 2013, the PEPRA (Public Employees’ Pension Reform Act) went into effect. Changes have been implemented as a result of the adoption of this legislation that impactnew and existing employees enrolled in CalPERS.  A summary of those changes is available a</w:t>
      </w:r>
      <w:r w:rsidR="00666906" w:rsidRPr="00DF1545">
        <w:rPr>
          <w:rFonts w:asciiTheme="minorHAnsi" w:hAnsiTheme="minorHAnsi"/>
          <w:color w:val="1F497D"/>
          <w:sz w:val="16"/>
          <w:szCs w:val="16"/>
        </w:rPr>
        <w:t xml:space="preserve">t </w:t>
      </w:r>
      <w:hyperlink r:id="rId12" w:history="1">
        <w:r w:rsidR="00666906" w:rsidRPr="00DF1545">
          <w:rPr>
            <w:rStyle w:val="Hyperlink"/>
            <w:rFonts w:asciiTheme="minorHAnsi" w:hAnsiTheme="minorHAnsi"/>
            <w:sz w:val="16"/>
            <w:szCs w:val="16"/>
          </w:rPr>
          <w:t>http://www.calpers.ca.gov/eip-docs/employer/program-services/summary-pension-act.pdf</w:t>
        </w:r>
      </w:hyperlink>
      <w:r w:rsidR="00666906" w:rsidRPr="00DF1545">
        <w:rPr>
          <w:rFonts w:asciiTheme="minorHAnsi" w:hAnsiTheme="minorHAnsi"/>
          <w:color w:val="1F497D"/>
          <w:sz w:val="16"/>
          <w:szCs w:val="16"/>
        </w:rPr>
        <w:t xml:space="preserve">.  </w:t>
      </w:r>
      <w:r w:rsidR="00666906" w:rsidRPr="00DF1545">
        <w:rPr>
          <w:rFonts w:asciiTheme="minorHAnsi" w:hAnsiTheme="minorHAnsi"/>
          <w:sz w:val="16"/>
          <w:szCs w:val="16"/>
        </w:rPr>
        <w:t>For further up to date information on CalPERS retirement eligibility and PEPRA, please visit the website at</w:t>
      </w:r>
      <w:hyperlink r:id="rId13" w:history="1">
        <w:r w:rsidR="00666906" w:rsidRPr="00DF1545">
          <w:rPr>
            <w:rStyle w:val="Hyperlink"/>
            <w:rFonts w:asciiTheme="minorHAnsi" w:hAnsiTheme="minorHAnsi"/>
            <w:sz w:val="16"/>
            <w:szCs w:val="16"/>
          </w:rPr>
          <w:t>www.calpers.ca.gov/</w:t>
        </w:r>
      </w:hyperlink>
      <w:r w:rsidR="00666906" w:rsidRPr="00DF1545">
        <w:rPr>
          <w:rFonts w:asciiTheme="minorHAnsi" w:hAnsiTheme="minorHAnsi"/>
          <w:color w:val="1F497D"/>
          <w:sz w:val="16"/>
          <w:szCs w:val="16"/>
        </w:rPr>
        <w:t xml:space="preserve">. </w:t>
      </w:r>
      <w:r w:rsidR="00666906" w:rsidRPr="00DF1545">
        <w:rPr>
          <w:rFonts w:asciiTheme="minorHAnsi" w:hAnsiTheme="minorHAnsi"/>
          <w:sz w:val="16"/>
          <w:szCs w:val="16"/>
        </w:rPr>
        <w:t>The CalPERS member handbook is available at</w:t>
      </w:r>
      <w:hyperlink r:id="rId14" w:history="1">
        <w:r w:rsidR="00666906" w:rsidRPr="00DF1545">
          <w:rPr>
            <w:rStyle w:val="Hyperlink"/>
            <w:rFonts w:asciiTheme="minorHAnsi" w:hAnsiTheme="minorHAnsi"/>
            <w:sz w:val="16"/>
            <w:szCs w:val="16"/>
          </w:rPr>
          <w:t>http://www.calpers.ca.gov/eip-docs/about/pubs/member/your-benefits-your-future-school-benefits.pdf</w:t>
        </w:r>
      </w:hyperlink>
      <w:r w:rsidR="00666906" w:rsidRPr="00DF1545">
        <w:rPr>
          <w:color w:val="1F497D"/>
          <w:sz w:val="16"/>
          <w:szCs w:val="16"/>
        </w:rPr>
        <w:t xml:space="preserve">. </w:t>
      </w:r>
    </w:p>
    <w:p w:rsidR="006C1A3D" w:rsidRPr="00DF1545" w:rsidRDefault="006C1A3D" w:rsidP="006C1A3D">
      <w:pPr>
        <w:spacing w:after="240"/>
        <w:ind w:left="720"/>
        <w:rPr>
          <w:rFonts w:asciiTheme="minorHAnsi" w:hAnsiTheme="minorHAnsi" w:cs="Arial"/>
          <w:color w:val="333333"/>
          <w:sz w:val="16"/>
          <w:szCs w:val="16"/>
        </w:rPr>
      </w:pPr>
      <w:r w:rsidRPr="00DF1545">
        <w:rPr>
          <w:rFonts w:asciiTheme="minorHAnsi" w:hAnsiTheme="minorHAnsi" w:cs="Arial"/>
          <w:color w:val="333333"/>
          <w:sz w:val="16"/>
          <w:szCs w:val="16"/>
        </w:rPr>
        <w:br/>
        <w:t>Other voluntary benefits include:</w:t>
      </w:r>
      <w:r w:rsidRPr="00DF1545">
        <w:rPr>
          <w:rFonts w:asciiTheme="minorHAnsi" w:hAnsiTheme="minorHAnsi" w:cs="Arial"/>
          <w:color w:val="333333"/>
          <w:sz w:val="16"/>
          <w:szCs w:val="16"/>
        </w:rPr>
        <w:br/>
        <w:t>• Flexible benefit plan participation in the Medical Reimbursement Plan, Dependent Care Reimbursement Plan (under tax code 125)</w:t>
      </w:r>
      <w:r w:rsidRPr="00DF1545">
        <w:rPr>
          <w:rFonts w:asciiTheme="minorHAnsi" w:hAnsiTheme="minorHAnsi" w:cs="Arial"/>
          <w:color w:val="333333"/>
          <w:sz w:val="16"/>
          <w:szCs w:val="16"/>
        </w:rPr>
        <w:br/>
        <w:t xml:space="preserve">• Pre-tax commuting expenses (under IRS code 132) </w:t>
      </w:r>
      <w:r w:rsidRPr="00DF1545">
        <w:rPr>
          <w:rFonts w:asciiTheme="minorHAnsi" w:hAnsiTheme="minorHAnsi" w:cs="Arial"/>
          <w:color w:val="333333"/>
          <w:sz w:val="16"/>
          <w:szCs w:val="16"/>
        </w:rPr>
        <w:br/>
        <w:t>• Tax-deferred plan participation in the 403(b) and 457 plans</w:t>
      </w:r>
      <w:r w:rsidRPr="00DF1545">
        <w:rPr>
          <w:rFonts w:asciiTheme="minorHAnsi" w:hAnsiTheme="minorHAnsi" w:cs="Arial"/>
          <w:color w:val="333333"/>
          <w:sz w:val="16"/>
          <w:szCs w:val="16"/>
        </w:rPr>
        <w:br/>
        <w:t xml:space="preserve">• Credit union membership </w:t>
      </w:r>
      <w:r w:rsidRPr="00DF1545">
        <w:rPr>
          <w:rFonts w:asciiTheme="minorHAnsi" w:hAnsiTheme="minorHAnsi" w:cs="Arial"/>
          <w:color w:val="333333"/>
          <w:sz w:val="16"/>
          <w:szCs w:val="16"/>
        </w:rPr>
        <w:br/>
        <w:t xml:space="preserve">• Prepaid legal plan participation </w:t>
      </w:r>
      <w:r w:rsidRPr="00DF1545">
        <w:rPr>
          <w:rFonts w:asciiTheme="minorHAnsi" w:hAnsiTheme="minorHAnsi" w:cs="Arial"/>
          <w:color w:val="333333"/>
          <w:sz w:val="16"/>
          <w:szCs w:val="16"/>
        </w:rPr>
        <w:br/>
        <w:t>• Additional Life Insurance for yourself, spouse or children</w:t>
      </w:r>
    </w:p>
    <w:p w:rsidR="006C1A3D" w:rsidRPr="00DF1545" w:rsidRDefault="006C1A3D" w:rsidP="006C1A3D">
      <w:pPr>
        <w:numPr>
          <w:ilvl w:val="0"/>
          <w:numId w:val="20"/>
        </w:numPr>
        <w:tabs>
          <w:tab w:val="clear" w:pos="720"/>
          <w:tab w:val="num" w:pos="1440"/>
        </w:tabs>
        <w:spacing w:before="100" w:beforeAutospacing="1" w:after="100" w:afterAutospacing="1"/>
        <w:ind w:left="1440"/>
        <w:rPr>
          <w:rFonts w:asciiTheme="minorHAnsi" w:hAnsiTheme="minorHAnsi" w:cs="Helvetica"/>
          <w:color w:val="333333"/>
          <w:sz w:val="16"/>
          <w:szCs w:val="16"/>
        </w:rPr>
      </w:pPr>
      <w:r w:rsidRPr="00DF1545">
        <w:rPr>
          <w:rFonts w:asciiTheme="minorHAnsi" w:hAnsiTheme="minorHAnsi" w:cs="Helvetica"/>
          <w:color w:val="333333"/>
          <w:sz w:val="16"/>
          <w:szCs w:val="16"/>
        </w:rPr>
        <w:t xml:space="preserve">Subject to change. </w:t>
      </w:r>
    </w:p>
    <w:p w:rsidR="00D91606" w:rsidRPr="00227DA1" w:rsidRDefault="00D91606" w:rsidP="0082047D">
      <w:pPr>
        <w:pStyle w:val="Heading4"/>
        <w:widowControl/>
        <w:tabs>
          <w:tab w:val="clear" w:pos="4680"/>
        </w:tabs>
        <w:suppressAutoHyphens w:val="0"/>
        <w:spacing w:after="120"/>
        <w:rPr>
          <w:rFonts w:ascii="Calibri" w:hAnsi="Calibri"/>
          <w:bCs/>
          <w:sz w:val="20"/>
        </w:rPr>
      </w:pPr>
      <w:r w:rsidRPr="00227DA1">
        <w:rPr>
          <w:rFonts w:ascii="Calibri" w:hAnsi="Calibri"/>
          <w:bCs/>
          <w:sz w:val="20"/>
        </w:rPr>
        <w:t>SELECTION PROCEDURES</w:t>
      </w:r>
    </w:p>
    <w:p w:rsidR="00D91606" w:rsidRPr="00227DA1" w:rsidRDefault="00D91606" w:rsidP="0082047D">
      <w:pPr>
        <w:jc w:val="both"/>
        <w:rPr>
          <w:rFonts w:ascii="Calibri" w:hAnsi="Calibri"/>
        </w:rPr>
      </w:pPr>
      <w:r w:rsidRPr="00227DA1">
        <w:rPr>
          <w:rFonts w:ascii="Calibri" w:hAnsi="Calibri"/>
        </w:rPr>
        <w:t>A selection committee will review and evaluate applications to select a limited number of candidates for interview.  Meeting minimum qualifications for a position does not assure the candidate an interview.</w:t>
      </w:r>
    </w:p>
    <w:p w:rsidR="00D91606" w:rsidRPr="002E6DAF" w:rsidRDefault="00D91606" w:rsidP="00EF39B3">
      <w:pPr>
        <w:pStyle w:val="Title"/>
        <w:rPr>
          <w:rFonts w:ascii="Verdana" w:hAnsi="Verdana"/>
          <w:sz w:val="20"/>
          <w:szCs w:val="20"/>
        </w:rPr>
      </w:pPr>
    </w:p>
    <w:p w:rsidR="00D91606" w:rsidRPr="00880F9C" w:rsidRDefault="00D91606" w:rsidP="00463E78">
      <w:pPr>
        <w:pStyle w:val="Title"/>
        <w:rPr>
          <w:rFonts w:ascii="Calibri" w:hAnsi="Calibri"/>
          <w:sz w:val="16"/>
          <w:szCs w:val="16"/>
        </w:rPr>
      </w:pPr>
      <w:r w:rsidRPr="00880F9C">
        <w:rPr>
          <w:rFonts w:ascii="Calibri" w:hAnsi="Calibri"/>
          <w:sz w:val="16"/>
          <w:szCs w:val="16"/>
        </w:rPr>
        <w:t>CONDITIONS OF EMPLOYMENT</w:t>
      </w:r>
    </w:p>
    <w:p w:rsidR="00D91606" w:rsidRPr="00880F9C" w:rsidRDefault="00D91606" w:rsidP="00463E78">
      <w:pPr>
        <w:pStyle w:val="Title"/>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 xml:space="preserve">Employees must satisfy all pre-employment requirements to work for the District which include, but are not </w:t>
      </w:r>
      <w:r>
        <w:rPr>
          <w:rFonts w:ascii="Calibri" w:hAnsi="Calibri"/>
          <w:sz w:val="16"/>
          <w:szCs w:val="16"/>
        </w:rPr>
        <w:t>limited to, the following items:</w:t>
      </w:r>
    </w:p>
    <w:p w:rsidR="00D91606" w:rsidRPr="00880F9C" w:rsidRDefault="00D91606" w:rsidP="00463E78">
      <w:pPr>
        <w:pStyle w:val="Title"/>
        <w:jc w:val="both"/>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REQUIRED FOR ALL EMPLOYEES</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sz w:val="16"/>
          <w:szCs w:val="16"/>
          <w:u w:val="single"/>
        </w:rPr>
        <w:t>Tuberculosis Examination</w:t>
      </w:r>
      <w:r w:rsidRPr="00880F9C">
        <w:rPr>
          <w:rFonts w:ascii="Calibri" w:hAnsi="Calibri"/>
          <w:sz w:val="16"/>
          <w:szCs w:val="16"/>
        </w:rPr>
        <w:t xml:space="preserve">:  </w:t>
      </w:r>
      <w:r w:rsidRPr="00880F9C">
        <w:rPr>
          <w:rFonts w:ascii="Calibri" w:hAnsi="Calibri"/>
          <w:b w:val="0"/>
          <w:bCs w:val="0"/>
          <w:sz w:val="16"/>
          <w:szCs w:val="16"/>
        </w:rPr>
        <w:t>Prior to employment, the successful candidate will be required to submit evidence (either skin test or X-ray report) of being free of tuberculosis within the past sixty (60) days.  The TB test is a condition of employment and any expense must be borne by the successful candidate.</w:t>
      </w:r>
    </w:p>
    <w:p w:rsidR="00D91606" w:rsidRPr="00DC75FE" w:rsidRDefault="00D91606" w:rsidP="001760CD">
      <w:pPr>
        <w:pStyle w:val="Title"/>
        <w:spacing w:after="60"/>
        <w:jc w:val="both"/>
        <w:rPr>
          <w:rFonts w:ascii="Calibri" w:hAnsi="Calibri"/>
          <w:sz w:val="16"/>
          <w:szCs w:val="16"/>
          <w:u w:val="single"/>
        </w:rPr>
      </w:pPr>
      <w:r w:rsidRPr="00DC75FE">
        <w:rPr>
          <w:rFonts w:ascii="Calibri" w:hAnsi="Calibri"/>
          <w:sz w:val="16"/>
          <w:szCs w:val="16"/>
          <w:u w:val="single"/>
        </w:rPr>
        <w:t>Fingerprinting Requirement:</w:t>
      </w:r>
    </w:p>
    <w:p w:rsidR="00D91606" w:rsidRPr="00DC75FE" w:rsidRDefault="00D91606" w:rsidP="001760CD">
      <w:pPr>
        <w:pStyle w:val="Title"/>
        <w:spacing w:after="60"/>
        <w:jc w:val="both"/>
        <w:rPr>
          <w:rFonts w:ascii="Calibri" w:hAnsi="Calibri"/>
          <w:b w:val="0"/>
          <w:bCs w:val="0"/>
          <w:sz w:val="16"/>
          <w:szCs w:val="16"/>
        </w:rPr>
      </w:pPr>
      <w:r w:rsidRPr="00DC75FE">
        <w:rPr>
          <w:rFonts w:ascii="Calibri" w:hAnsi="Calibri"/>
          <w:b w:val="0"/>
          <w:bCs w:val="0"/>
          <w:sz w:val="16"/>
          <w:szCs w:val="16"/>
        </w:rPr>
        <w:lastRenderedPageBreak/>
        <w:t xml:space="preserve">As a condition of employment, all employees working for community colleges in the State of </w:t>
      </w:r>
      <w:smartTag w:uri="urn:schemas-microsoft-com:office:smarttags" w:element="place">
        <w:smartTag w:uri="urn:schemas-microsoft-com:office:smarttags" w:element="State">
          <w:r w:rsidRPr="00DC75FE">
            <w:rPr>
              <w:rFonts w:ascii="Calibri" w:hAnsi="Calibri"/>
              <w:b w:val="0"/>
              <w:bCs w:val="0"/>
              <w:sz w:val="16"/>
              <w:szCs w:val="16"/>
            </w:rPr>
            <w:t>California</w:t>
          </w:r>
        </w:smartTag>
      </w:smartTag>
      <w:r w:rsidRPr="00DC75FE">
        <w:rPr>
          <w:rFonts w:ascii="Calibri" w:hAnsi="Calibri"/>
          <w:b w:val="0"/>
          <w:bCs w:val="0"/>
          <w:sz w:val="16"/>
          <w:szCs w:val="16"/>
        </w:rPr>
        <w:t xml:space="preserve"> are required to be fingerprinted within the first ten (10) working days of the date of employment pursuant to Education Code Section 88024. The District Office of Human Resources processes fingerprints electronically. During the employment intake process, new employees will be given information to have their fingerprints taken at another location.</w:t>
      </w:r>
    </w:p>
    <w:p w:rsidR="00D91606" w:rsidRPr="00880F9C" w:rsidRDefault="00D91606" w:rsidP="00463E78">
      <w:pPr>
        <w:pStyle w:val="Title"/>
        <w:jc w:val="both"/>
        <w:rPr>
          <w:rFonts w:ascii="Calibri" w:hAnsi="Calibri"/>
          <w:b w:val="0"/>
          <w:bCs w:val="0"/>
          <w:sz w:val="16"/>
          <w:szCs w:val="16"/>
        </w:rPr>
      </w:pPr>
      <w:r w:rsidRPr="00880F9C">
        <w:rPr>
          <w:rFonts w:ascii="Calibri" w:hAnsi="Calibri"/>
          <w:sz w:val="16"/>
          <w:szCs w:val="16"/>
          <w:u w:val="single"/>
        </w:rPr>
        <w:t>Immigration Requirement:</w:t>
      </w:r>
      <w:r w:rsidRPr="00880F9C">
        <w:rPr>
          <w:rFonts w:ascii="Calibri" w:hAnsi="Calibri"/>
          <w:b w:val="0"/>
          <w:bCs w:val="0"/>
          <w:sz w:val="16"/>
          <w:szCs w:val="16"/>
        </w:rPr>
        <w:t>According to the Immigration Reform and Control Act, the Peralta Community College District is required to verify that all new employees are:</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 citizen or national of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lawfully admitted for permanent residence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 or</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authorized by the </w:t>
      </w:r>
      <w:r w:rsidR="00AC0101">
        <w:rPr>
          <w:rFonts w:ascii="Calibri" w:hAnsi="Calibri"/>
          <w:b w:val="0"/>
          <w:bCs w:val="0"/>
          <w:sz w:val="16"/>
          <w:szCs w:val="16"/>
        </w:rPr>
        <w:t>U.S. Citizenship and Immigration Service</w:t>
      </w:r>
      <w:r w:rsidRPr="00880F9C">
        <w:rPr>
          <w:rFonts w:ascii="Calibri" w:hAnsi="Calibri"/>
          <w:b w:val="0"/>
          <w:bCs w:val="0"/>
          <w:sz w:val="16"/>
          <w:szCs w:val="16"/>
        </w:rPr>
        <w:t>to work in the United States.</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All new employees are required to complete and sign a verification form and provide documentation attesting that he/she is a </w:t>
      </w:r>
      <w:smartTag w:uri="urn:schemas-microsoft-com:office:smarttags" w:element="country-region">
        <w:r w:rsidRPr="00880F9C">
          <w:rPr>
            <w:rFonts w:ascii="Calibri" w:hAnsi="Calibri"/>
            <w:b w:val="0"/>
            <w:bCs w:val="0"/>
            <w:sz w:val="16"/>
            <w:szCs w:val="16"/>
          </w:rPr>
          <w:t>United States</w:t>
        </w:r>
      </w:smartTag>
      <w:r w:rsidRPr="00880F9C">
        <w:rPr>
          <w:rFonts w:ascii="Calibri" w:hAnsi="Calibri"/>
          <w:b w:val="0"/>
          <w:bCs w:val="0"/>
          <w:sz w:val="16"/>
          <w:szCs w:val="16"/>
        </w:rPr>
        <w:t xml:space="preserve"> citizen, national, or an alien lawfully authorized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sz w:val="16"/>
          <w:szCs w:val="16"/>
          <w:u w:val="single"/>
        </w:rPr>
        <w:t>District Policy:</w:t>
      </w:r>
      <w:r w:rsidRPr="00880F9C">
        <w:rPr>
          <w:rFonts w:ascii="Calibri" w:hAnsi="Calibri"/>
          <w:b w:val="0"/>
          <w:bCs w:val="0"/>
          <w:sz w:val="16"/>
          <w:szCs w:val="16"/>
        </w:rPr>
        <w:t>A Social Security Card will be required following selection and prior to completion of the hiring process.  The employment process cannot be completed without a copy of the Social Security Card on file in the Office of Human Resources.</w:t>
      </w:r>
    </w:p>
    <w:p w:rsidR="00D91606" w:rsidRDefault="00D91606" w:rsidP="00463E78">
      <w:pPr>
        <w:pStyle w:val="Title"/>
        <w:jc w:val="both"/>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MAY BE REQUIRED</w:t>
      </w:r>
    </w:p>
    <w:p w:rsidR="00D91606" w:rsidRPr="00880F9C" w:rsidRDefault="00D91606" w:rsidP="00463E78">
      <w:pPr>
        <w:pStyle w:val="Title"/>
        <w:jc w:val="both"/>
        <w:rPr>
          <w:rFonts w:ascii="Calibri" w:hAnsi="Calibri"/>
          <w:b w:val="0"/>
          <w:bCs w:val="0"/>
          <w:sz w:val="16"/>
          <w:szCs w:val="16"/>
        </w:rPr>
      </w:pPr>
      <w:r w:rsidRPr="00880F9C">
        <w:rPr>
          <w:rFonts w:ascii="Calibri" w:hAnsi="Calibri"/>
          <w:sz w:val="16"/>
          <w:szCs w:val="16"/>
          <w:u w:val="single"/>
        </w:rPr>
        <w:t>Medical Examination:</w:t>
      </w:r>
      <w:r w:rsidRPr="00880F9C">
        <w:rPr>
          <w:rFonts w:ascii="Calibri" w:hAnsi="Calibri"/>
          <w:b w:val="0"/>
          <w:bCs w:val="0"/>
          <w:sz w:val="16"/>
          <w:szCs w:val="16"/>
        </w:rPr>
        <w:t>Under state regulations and as a condition of employment, certain positions may require a medical examination prior to employment.  Expenses incurred will be borne by the employee.</w:t>
      </w:r>
    </w:p>
    <w:p w:rsidR="00D91606" w:rsidRPr="00880F9C" w:rsidRDefault="00D91606" w:rsidP="00463E78">
      <w:pPr>
        <w:rPr>
          <w:rFonts w:ascii="Calibri" w:hAnsi="Calibri"/>
          <w:b/>
          <w:bCs/>
          <w:sz w:val="16"/>
          <w:szCs w:val="16"/>
          <w:u w:val="single"/>
        </w:rPr>
      </w:pPr>
    </w:p>
    <w:p w:rsidR="00D91606" w:rsidRPr="00880F9C" w:rsidRDefault="00D91606" w:rsidP="00463E78">
      <w:pPr>
        <w:pStyle w:val="Heading4"/>
        <w:rPr>
          <w:rFonts w:ascii="Calibri" w:hAnsi="Calibri"/>
          <w:sz w:val="16"/>
          <w:szCs w:val="16"/>
        </w:rPr>
      </w:pPr>
      <w:smartTag w:uri="urn:schemas-microsoft-com:office:smarttags" w:element="place">
        <w:r w:rsidRPr="00880F9C">
          <w:rPr>
            <w:rFonts w:ascii="Calibri" w:hAnsi="Calibri"/>
            <w:sz w:val="16"/>
            <w:szCs w:val="16"/>
          </w:rPr>
          <w:t>MISSION</w:t>
        </w:r>
      </w:smartTag>
      <w:r w:rsidRPr="00880F9C">
        <w:rPr>
          <w:rFonts w:ascii="Calibri" w:hAnsi="Calibri"/>
          <w:sz w:val="16"/>
          <w:szCs w:val="16"/>
        </w:rPr>
        <w:t xml:space="preserve"> STATEMENT</w:t>
      </w:r>
    </w:p>
    <w:p w:rsidR="00B06BBA" w:rsidRPr="0029569F" w:rsidRDefault="00B06BBA" w:rsidP="00B06BBA">
      <w:pPr>
        <w:spacing w:before="100" w:beforeAutospacing="1" w:after="75"/>
        <w:rPr>
          <w:rFonts w:ascii="Calibri" w:hAnsi="Calibri"/>
          <w:sz w:val="16"/>
          <w:szCs w:val="16"/>
        </w:rPr>
      </w:pPr>
      <w:r w:rsidRPr="0029569F">
        <w:rPr>
          <w:rFonts w:ascii="Calibri" w:hAnsi="Calibri"/>
          <w:sz w:val="16"/>
          <w:szCs w:val="16"/>
        </w:rPr>
        <w:t>We are a collaborative community of colleges.</w:t>
      </w:r>
    </w:p>
    <w:p w:rsidR="00B06BBA" w:rsidRPr="0029569F" w:rsidRDefault="00B06BBA" w:rsidP="00B06BBA">
      <w:pPr>
        <w:numPr>
          <w:ilvl w:val="0"/>
          <w:numId w:val="15"/>
        </w:numPr>
        <w:rPr>
          <w:rFonts w:ascii="Calibri" w:hAnsi="Calibri"/>
          <w:sz w:val="16"/>
          <w:szCs w:val="16"/>
        </w:rPr>
      </w:pPr>
      <w:r w:rsidRPr="0029569F">
        <w:rPr>
          <w:rFonts w:ascii="Calibri" w:hAnsi="Calibri"/>
          <w:sz w:val="16"/>
          <w:szCs w:val="16"/>
        </w:rPr>
        <w:t>Together, we provide educational leadership for the East Bay, delivering programs and services that sustainably enhance the region’s human, economic, environmental, and social development.</w:t>
      </w:r>
    </w:p>
    <w:p w:rsidR="00B06BBA" w:rsidRPr="0029569F" w:rsidRDefault="00B06BBA" w:rsidP="00B06BBA">
      <w:pPr>
        <w:numPr>
          <w:ilvl w:val="0"/>
          <w:numId w:val="15"/>
        </w:numPr>
        <w:spacing w:before="100" w:beforeAutospacing="1" w:after="75"/>
        <w:rPr>
          <w:rFonts w:ascii="Calibri" w:hAnsi="Calibri"/>
          <w:sz w:val="16"/>
          <w:szCs w:val="16"/>
        </w:rPr>
      </w:pPr>
      <w:r w:rsidRPr="0029569F">
        <w:rPr>
          <w:rFonts w:ascii="Calibri" w:hAnsi="Calibri"/>
          <w:sz w:val="16"/>
          <w:szCs w:val="16"/>
        </w:rPr>
        <w:t>We empower our students to achieve their highest aspirations. We develop leaders who create opportunities and transform lives.</w:t>
      </w:r>
    </w:p>
    <w:p w:rsidR="00B06BBA" w:rsidRPr="0029569F" w:rsidRDefault="00B06BBA" w:rsidP="00B06BBA">
      <w:pPr>
        <w:numPr>
          <w:ilvl w:val="0"/>
          <w:numId w:val="15"/>
        </w:numPr>
        <w:spacing w:before="100" w:beforeAutospacing="1"/>
        <w:rPr>
          <w:rFonts w:ascii="Calibri" w:hAnsi="Calibri"/>
          <w:sz w:val="16"/>
          <w:szCs w:val="16"/>
        </w:rPr>
      </w:pPr>
      <w:r w:rsidRPr="0029569F">
        <w:rPr>
          <w:rFonts w:ascii="Calibri" w:hAnsi="Calibri"/>
          <w:sz w:val="16"/>
          <w:szCs w:val="16"/>
        </w:rPr>
        <w:t>Together with our partners, we provide our diverse students and communities with equitable access to the educational resources, experiences, and life-long opportunities to meet and exceed their goals.</w:t>
      </w:r>
    </w:p>
    <w:p w:rsidR="00B06BBA" w:rsidRPr="0029569F" w:rsidRDefault="00B06BBA" w:rsidP="00B06BBA">
      <w:pPr>
        <w:spacing w:after="80"/>
        <w:jc w:val="both"/>
        <w:rPr>
          <w:rFonts w:ascii="Calibri" w:hAnsi="Calibri"/>
          <w:sz w:val="16"/>
          <w:szCs w:val="16"/>
        </w:rPr>
      </w:pP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The Peralta Community College District is an Equal Opportunity Employer.</w:t>
      </w: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In conformance with the Fair Employment and Housing Act and the Americans with Disabilities Act, requests for Reasonable Accommodations may be made to the Office of Human Resources by calling (510) 466-7283.</w:t>
      </w: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The Peralta Community College District reserves the right to close or not fill any advertised position.</w:t>
      </w:r>
    </w:p>
    <w:p w:rsidR="00B06BBA" w:rsidRPr="0029569F" w:rsidRDefault="00B06BBA" w:rsidP="00B06BBA">
      <w:pPr>
        <w:rPr>
          <w:rFonts w:ascii="Calibri" w:hAnsi="Calibri"/>
          <w:sz w:val="16"/>
          <w:szCs w:val="16"/>
        </w:rPr>
      </w:pPr>
    </w:p>
    <w:p w:rsidR="00B06BBA" w:rsidRPr="0029569F" w:rsidRDefault="00A84E2B" w:rsidP="00B06BBA">
      <w:pPr>
        <w:pStyle w:val="Heading1"/>
        <w:jc w:val="both"/>
        <w:rPr>
          <w:rFonts w:ascii="Calibri" w:hAnsi="Calibri"/>
          <w:sz w:val="16"/>
          <w:szCs w:val="16"/>
        </w:rPr>
      </w:pPr>
      <w:r>
        <w:rPr>
          <w:rFonts w:ascii="Calibri" w:hAnsi="Calibri"/>
          <w:sz w:val="16"/>
          <w:szCs w:val="16"/>
        </w:rPr>
        <w:t>NS</w:t>
      </w:r>
    </w:p>
    <w:p w:rsidR="00B06BBA" w:rsidRPr="0029569F" w:rsidRDefault="00ED4E9B" w:rsidP="00B06BBA">
      <w:pPr>
        <w:jc w:val="both"/>
        <w:rPr>
          <w:rFonts w:ascii="Calibri" w:hAnsi="Calibri"/>
          <w:sz w:val="16"/>
          <w:szCs w:val="16"/>
        </w:rPr>
      </w:pPr>
      <w:r>
        <w:rPr>
          <w:rFonts w:ascii="Calibri" w:hAnsi="Calibri"/>
          <w:sz w:val="16"/>
          <w:szCs w:val="16"/>
        </w:rPr>
        <w:t>(2/13/20</w:t>
      </w:r>
      <w:r w:rsidR="00B06BBA" w:rsidRPr="0029569F">
        <w:rPr>
          <w:rFonts w:ascii="Calibri" w:hAnsi="Calibri"/>
          <w:sz w:val="16"/>
          <w:szCs w:val="16"/>
        </w:rPr>
        <w:t>)</w:t>
      </w:r>
    </w:p>
    <w:p w:rsidR="00D91606" w:rsidRDefault="00D91606" w:rsidP="00EF39B3"/>
    <w:sectPr w:rsidR="00D91606" w:rsidSect="003D25BB">
      <w:headerReference w:type="default" r:id="rId15"/>
      <w:footnotePr>
        <w:numFmt w:val="chicago"/>
      </w:footnotePr>
      <w:pgSz w:w="12240" w:h="15840" w:code="1"/>
      <w:pgMar w:top="547"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37" w:rsidRDefault="00F51F37">
      <w:r>
        <w:separator/>
      </w:r>
    </w:p>
  </w:endnote>
  <w:endnote w:type="continuationSeparator" w:id="1">
    <w:p w:rsidR="00F51F37" w:rsidRDefault="00F51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37" w:rsidRDefault="00F51F37">
      <w:r>
        <w:separator/>
      </w:r>
    </w:p>
  </w:footnote>
  <w:footnote w:type="continuationSeparator" w:id="1">
    <w:p w:rsidR="00F51F37" w:rsidRDefault="00F51F37">
      <w:r>
        <w:continuationSeparator/>
      </w:r>
    </w:p>
  </w:footnote>
  <w:footnote w:id="2">
    <w:p w:rsidR="001C1A52" w:rsidRDefault="001C1A52" w:rsidP="001C1A52">
      <w:r w:rsidRPr="00EF39B3">
        <w:rPr>
          <w:rStyle w:val="FootnoteReference"/>
          <w:rFonts w:ascii="Calibri" w:hAnsi="Calibri"/>
          <w:i/>
          <w:sz w:val="16"/>
          <w:szCs w:val="16"/>
        </w:rPr>
        <w:footnoteRef/>
      </w:r>
      <w:r w:rsidRPr="00EF39B3">
        <w:rPr>
          <w:rFonts w:ascii="Calibri" w:hAnsi="Calibri"/>
          <w:i/>
          <w:snapToGrid w:val="0"/>
          <w:sz w:val="16"/>
          <w:szCs w:val="16"/>
        </w:rPr>
        <w:t xml:space="preserve">Appointment to this position is subject to availability of funds.  </w:t>
      </w:r>
      <w:r w:rsidRPr="00EF39B3">
        <w:rPr>
          <w:rFonts w:ascii="Calibri" w:hAnsi="Calibri"/>
          <w:i/>
          <w:sz w:val="16"/>
          <w:szCs w:val="16"/>
        </w:rPr>
        <w:t>See important detailed application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6" w:rsidRPr="00785488" w:rsidRDefault="00A84E2B">
    <w:pPr>
      <w:pStyle w:val="Header"/>
      <w:rPr>
        <w:rFonts w:ascii="Lucida Sans" w:hAnsi="Lucida Sans"/>
        <w:b/>
        <w:i/>
        <w:sz w:val="16"/>
        <w:szCs w:val="16"/>
      </w:rPr>
    </w:pPr>
    <w:r>
      <w:rPr>
        <w:rFonts w:ascii="Lucida Sans" w:hAnsi="Lucida Sans"/>
        <w:b/>
        <w:i/>
        <w:sz w:val="16"/>
        <w:szCs w:val="16"/>
      </w:rPr>
      <w:t>DIRECTOR OF HUMAN RESOURCES</w:t>
    </w:r>
  </w:p>
  <w:p w:rsidR="00D91606" w:rsidRPr="00785488" w:rsidRDefault="00A84E2B">
    <w:pPr>
      <w:pStyle w:val="Header"/>
      <w:rPr>
        <w:rFonts w:ascii="Lucida Sans" w:hAnsi="Lucida Sans"/>
        <w:b/>
        <w:i/>
        <w:sz w:val="16"/>
        <w:szCs w:val="16"/>
      </w:rPr>
    </w:pPr>
    <w:r>
      <w:rPr>
        <w:rFonts w:ascii="Lucida Sans" w:hAnsi="Lucida Sans"/>
        <w:b/>
        <w:i/>
        <w:sz w:val="16"/>
        <w:szCs w:val="16"/>
      </w:rPr>
      <w:t>District Administrative Center</w:t>
    </w:r>
  </w:p>
  <w:p w:rsidR="00D91606" w:rsidRPr="003D25BB" w:rsidRDefault="00D91606">
    <w:pPr>
      <w:pStyle w:val="Header"/>
      <w:rPr>
        <w:rFonts w:ascii="Lucida Sans" w:hAnsi="Lucida Sans"/>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F3"/>
    <w:multiLevelType w:val="singleLevel"/>
    <w:tmpl w:val="88582112"/>
    <w:lvl w:ilvl="0">
      <w:start w:val="1"/>
      <w:numFmt w:val="decimal"/>
      <w:lvlText w:val="%1."/>
      <w:lvlJc w:val="left"/>
      <w:pPr>
        <w:tabs>
          <w:tab w:val="num" w:pos="720"/>
        </w:tabs>
        <w:ind w:left="720" w:hanging="720"/>
      </w:pPr>
      <w:rPr>
        <w:rFonts w:cs="Times New Roman"/>
      </w:rPr>
    </w:lvl>
  </w:abstractNum>
  <w:abstractNum w:abstractNumId="1">
    <w:nsid w:val="04A02D2D"/>
    <w:multiLevelType w:val="hybridMultilevel"/>
    <w:tmpl w:val="84C4CC1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C14C7"/>
    <w:multiLevelType w:val="hybridMultilevel"/>
    <w:tmpl w:val="B20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A74CA"/>
    <w:multiLevelType w:val="multilevel"/>
    <w:tmpl w:val="58449C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624CAB"/>
    <w:multiLevelType w:val="hybridMultilevel"/>
    <w:tmpl w:val="1598D330"/>
    <w:lvl w:ilvl="0" w:tplc="0409000F">
      <w:start w:val="1"/>
      <w:numFmt w:val="decimal"/>
      <w:lvlText w:val="%1."/>
      <w:lvlJc w:val="left"/>
      <w:pPr>
        <w:tabs>
          <w:tab w:val="num" w:pos="2520"/>
        </w:tabs>
        <w:ind w:left="2520" w:hanging="360"/>
      </w:pPr>
      <w:rPr>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87656A"/>
    <w:multiLevelType w:val="hybridMultilevel"/>
    <w:tmpl w:val="93525DBC"/>
    <w:lvl w:ilvl="0" w:tplc="2FEAA574">
      <w:numFmt w:val="bullet"/>
      <w:lvlText w:val=""/>
      <w:lvlJc w:val="left"/>
      <w:pPr>
        <w:tabs>
          <w:tab w:val="num" w:pos="2880"/>
        </w:tabs>
        <w:ind w:left="2880" w:hanging="360"/>
      </w:pPr>
      <w:rPr>
        <w:rFonts w:ascii="Symbol" w:eastAsia="Times New Roman" w:hAnsi="Symbol" w:cs="Times New Roman" w:hint="default"/>
        <w:color w:val="00000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991CA7"/>
    <w:multiLevelType w:val="hybridMultilevel"/>
    <w:tmpl w:val="BB1C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6C6C25"/>
    <w:multiLevelType w:val="hybridMultilevel"/>
    <w:tmpl w:val="1580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275CE"/>
    <w:multiLevelType w:val="hybridMultilevel"/>
    <w:tmpl w:val="C3EE0EA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3D7729"/>
    <w:multiLevelType w:val="hybridMultilevel"/>
    <w:tmpl w:val="7C16C8E8"/>
    <w:lvl w:ilvl="0" w:tplc="37A2BEE2">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54B71F3"/>
    <w:multiLevelType w:val="hybridMultilevel"/>
    <w:tmpl w:val="0A0833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3C5CDE"/>
    <w:multiLevelType w:val="multilevel"/>
    <w:tmpl w:val="FA0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D74A7"/>
    <w:multiLevelType w:val="hybridMultilevel"/>
    <w:tmpl w:val="846C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AD6250"/>
    <w:multiLevelType w:val="multilevel"/>
    <w:tmpl w:val="EEB08F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BCC7870"/>
    <w:multiLevelType w:val="hybridMultilevel"/>
    <w:tmpl w:val="58AAE86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2FF126D"/>
    <w:multiLevelType w:val="hybridMultilevel"/>
    <w:tmpl w:val="2FF4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13261"/>
    <w:multiLevelType w:val="hybridMultilevel"/>
    <w:tmpl w:val="DEB08CD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873544"/>
    <w:multiLevelType w:val="hybridMultilevel"/>
    <w:tmpl w:val="45ECCF12"/>
    <w:lvl w:ilvl="0" w:tplc="BFFEF6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C5651AF"/>
    <w:multiLevelType w:val="hybridMultilevel"/>
    <w:tmpl w:val="EEB08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C96DD1"/>
    <w:multiLevelType w:val="hybridMultilevel"/>
    <w:tmpl w:val="735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4508F"/>
    <w:multiLevelType w:val="hybridMultilevel"/>
    <w:tmpl w:val="8DDA5E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8C6FFA"/>
    <w:multiLevelType w:val="hybridMultilevel"/>
    <w:tmpl w:val="35E648A0"/>
    <w:lvl w:ilvl="0" w:tplc="24B218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EE847A1"/>
    <w:multiLevelType w:val="hybridMultilevel"/>
    <w:tmpl w:val="7B3C32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D374B9"/>
    <w:multiLevelType w:val="hybridMultilevel"/>
    <w:tmpl w:val="3CDE6EC0"/>
    <w:lvl w:ilvl="0" w:tplc="3918A2CE">
      <w:start w:val="1"/>
      <w:numFmt w:val="lowerRoman"/>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4AB46FC"/>
    <w:multiLevelType w:val="hybridMultilevel"/>
    <w:tmpl w:val="F9A4C8F2"/>
    <w:lvl w:ilvl="0" w:tplc="B08A30D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D6640B8"/>
    <w:multiLevelType w:val="hybridMultilevel"/>
    <w:tmpl w:val="1F1262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0708C"/>
    <w:multiLevelType w:val="hybridMultilevel"/>
    <w:tmpl w:val="EC6A5D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2"/>
  </w:num>
  <w:num w:numId="4">
    <w:abstractNumId w:val="26"/>
  </w:num>
  <w:num w:numId="5">
    <w:abstractNumId w:val="8"/>
  </w:num>
  <w:num w:numId="6">
    <w:abstractNumId w:val="7"/>
  </w:num>
  <w:num w:numId="7">
    <w:abstractNumId w:val="24"/>
  </w:num>
  <w:num w:numId="8">
    <w:abstractNumId w:val="18"/>
  </w:num>
  <w:num w:numId="9">
    <w:abstractNumId w:val="13"/>
  </w:num>
  <w:num w:numId="10">
    <w:abstractNumId w:val="23"/>
  </w:num>
  <w:num w:numId="11">
    <w:abstractNumId w:val="0"/>
  </w:num>
  <w:num w:numId="12">
    <w:abstractNumId w:val="12"/>
  </w:num>
  <w:num w:numId="13">
    <w:abstractNumId w:val="14"/>
  </w:num>
  <w:num w:numId="14">
    <w:abstractNumId w:val="9"/>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25"/>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numFmt w:val="chicago"/>
    <w:footnote w:id="0"/>
    <w:footnote w:id="1"/>
  </w:footnotePr>
  <w:endnotePr>
    <w:endnote w:id="0"/>
    <w:endnote w:id="1"/>
  </w:endnotePr>
  <w:compat/>
  <w:rsids>
    <w:rsidRoot w:val="00C8522F"/>
    <w:rsid w:val="000012CB"/>
    <w:rsid w:val="00002751"/>
    <w:rsid w:val="00002B11"/>
    <w:rsid w:val="000030FB"/>
    <w:rsid w:val="00004B6F"/>
    <w:rsid w:val="00011C7D"/>
    <w:rsid w:val="00013B98"/>
    <w:rsid w:val="0001405B"/>
    <w:rsid w:val="000146CF"/>
    <w:rsid w:val="00016934"/>
    <w:rsid w:val="000173E0"/>
    <w:rsid w:val="00020242"/>
    <w:rsid w:val="00020C1B"/>
    <w:rsid w:val="00021F75"/>
    <w:rsid w:val="00022808"/>
    <w:rsid w:val="00023886"/>
    <w:rsid w:val="00025144"/>
    <w:rsid w:val="0002520E"/>
    <w:rsid w:val="000259FD"/>
    <w:rsid w:val="0002600D"/>
    <w:rsid w:val="00026AA4"/>
    <w:rsid w:val="00030731"/>
    <w:rsid w:val="000320A4"/>
    <w:rsid w:val="000325FC"/>
    <w:rsid w:val="00040031"/>
    <w:rsid w:val="0004087F"/>
    <w:rsid w:val="00040C08"/>
    <w:rsid w:val="000414B4"/>
    <w:rsid w:val="00042511"/>
    <w:rsid w:val="00042AA7"/>
    <w:rsid w:val="00045C88"/>
    <w:rsid w:val="00047AFC"/>
    <w:rsid w:val="00050B93"/>
    <w:rsid w:val="00052B65"/>
    <w:rsid w:val="00053D56"/>
    <w:rsid w:val="00055078"/>
    <w:rsid w:val="00055B88"/>
    <w:rsid w:val="0005642E"/>
    <w:rsid w:val="000568D2"/>
    <w:rsid w:val="00056D68"/>
    <w:rsid w:val="00057D6F"/>
    <w:rsid w:val="000608C2"/>
    <w:rsid w:val="000624E9"/>
    <w:rsid w:val="00062B9A"/>
    <w:rsid w:val="000644D9"/>
    <w:rsid w:val="00065476"/>
    <w:rsid w:val="00067039"/>
    <w:rsid w:val="0006704C"/>
    <w:rsid w:val="0007042B"/>
    <w:rsid w:val="00072B51"/>
    <w:rsid w:val="000732AB"/>
    <w:rsid w:val="0007383D"/>
    <w:rsid w:val="000743D6"/>
    <w:rsid w:val="00081960"/>
    <w:rsid w:val="00081FC8"/>
    <w:rsid w:val="00082DEA"/>
    <w:rsid w:val="00084BC9"/>
    <w:rsid w:val="00084DEB"/>
    <w:rsid w:val="000875BF"/>
    <w:rsid w:val="00087CAB"/>
    <w:rsid w:val="000913C4"/>
    <w:rsid w:val="00092A80"/>
    <w:rsid w:val="00093658"/>
    <w:rsid w:val="00093E45"/>
    <w:rsid w:val="000940C9"/>
    <w:rsid w:val="00096077"/>
    <w:rsid w:val="000A7CED"/>
    <w:rsid w:val="000B0B06"/>
    <w:rsid w:val="000B1129"/>
    <w:rsid w:val="000B1E65"/>
    <w:rsid w:val="000B466E"/>
    <w:rsid w:val="000B4ECB"/>
    <w:rsid w:val="000B614D"/>
    <w:rsid w:val="000B62B2"/>
    <w:rsid w:val="000B67E1"/>
    <w:rsid w:val="000B723B"/>
    <w:rsid w:val="000C5750"/>
    <w:rsid w:val="000C6181"/>
    <w:rsid w:val="000C7F06"/>
    <w:rsid w:val="000D1F6F"/>
    <w:rsid w:val="000D2117"/>
    <w:rsid w:val="000D2ABB"/>
    <w:rsid w:val="000D48EC"/>
    <w:rsid w:val="000D5FF8"/>
    <w:rsid w:val="000D7763"/>
    <w:rsid w:val="000E06CD"/>
    <w:rsid w:val="000E1B21"/>
    <w:rsid w:val="000E1C5E"/>
    <w:rsid w:val="000E1CF6"/>
    <w:rsid w:val="000E5544"/>
    <w:rsid w:val="000E754E"/>
    <w:rsid w:val="000E7F8C"/>
    <w:rsid w:val="000F0C1B"/>
    <w:rsid w:val="000F20BB"/>
    <w:rsid w:val="000F2D7A"/>
    <w:rsid w:val="000F3ECA"/>
    <w:rsid w:val="000F483B"/>
    <w:rsid w:val="000F4DD2"/>
    <w:rsid w:val="000F7825"/>
    <w:rsid w:val="001007B3"/>
    <w:rsid w:val="00100CB1"/>
    <w:rsid w:val="00101277"/>
    <w:rsid w:val="00105180"/>
    <w:rsid w:val="00110681"/>
    <w:rsid w:val="0011176E"/>
    <w:rsid w:val="0011247F"/>
    <w:rsid w:val="00113924"/>
    <w:rsid w:val="001219B0"/>
    <w:rsid w:val="00121D7C"/>
    <w:rsid w:val="00122137"/>
    <w:rsid w:val="001221AF"/>
    <w:rsid w:val="0012260A"/>
    <w:rsid w:val="00123ADC"/>
    <w:rsid w:val="00124FCF"/>
    <w:rsid w:val="001253F7"/>
    <w:rsid w:val="00125804"/>
    <w:rsid w:val="00125A9A"/>
    <w:rsid w:val="00127AE2"/>
    <w:rsid w:val="00132D9F"/>
    <w:rsid w:val="0013329E"/>
    <w:rsid w:val="0013332D"/>
    <w:rsid w:val="00134986"/>
    <w:rsid w:val="0013597D"/>
    <w:rsid w:val="00135986"/>
    <w:rsid w:val="00136473"/>
    <w:rsid w:val="00137831"/>
    <w:rsid w:val="00137B3F"/>
    <w:rsid w:val="00140598"/>
    <w:rsid w:val="00140794"/>
    <w:rsid w:val="00141A46"/>
    <w:rsid w:val="001422A6"/>
    <w:rsid w:val="001436F2"/>
    <w:rsid w:val="00143CBD"/>
    <w:rsid w:val="00143F81"/>
    <w:rsid w:val="0014480D"/>
    <w:rsid w:val="00144B0B"/>
    <w:rsid w:val="00144F8D"/>
    <w:rsid w:val="001453F0"/>
    <w:rsid w:val="00145D00"/>
    <w:rsid w:val="001475FD"/>
    <w:rsid w:val="00147C9C"/>
    <w:rsid w:val="001521F2"/>
    <w:rsid w:val="001523E1"/>
    <w:rsid w:val="00153A5F"/>
    <w:rsid w:val="00154064"/>
    <w:rsid w:val="001545D8"/>
    <w:rsid w:val="00155688"/>
    <w:rsid w:val="00155947"/>
    <w:rsid w:val="00156954"/>
    <w:rsid w:val="00161285"/>
    <w:rsid w:val="00161D54"/>
    <w:rsid w:val="00161DF4"/>
    <w:rsid w:val="00163A9E"/>
    <w:rsid w:val="00163CAF"/>
    <w:rsid w:val="00164D2C"/>
    <w:rsid w:val="00165865"/>
    <w:rsid w:val="00166226"/>
    <w:rsid w:val="00166370"/>
    <w:rsid w:val="00166B65"/>
    <w:rsid w:val="00166EAC"/>
    <w:rsid w:val="001722AC"/>
    <w:rsid w:val="00172393"/>
    <w:rsid w:val="0017334D"/>
    <w:rsid w:val="001741EC"/>
    <w:rsid w:val="00175200"/>
    <w:rsid w:val="001760CD"/>
    <w:rsid w:val="00176C17"/>
    <w:rsid w:val="001772F8"/>
    <w:rsid w:val="00181F6B"/>
    <w:rsid w:val="0018260F"/>
    <w:rsid w:val="00182DEE"/>
    <w:rsid w:val="0018332F"/>
    <w:rsid w:val="001850F3"/>
    <w:rsid w:val="001857BE"/>
    <w:rsid w:val="00187C34"/>
    <w:rsid w:val="00187CBE"/>
    <w:rsid w:val="00190218"/>
    <w:rsid w:val="00191FAE"/>
    <w:rsid w:val="0019678D"/>
    <w:rsid w:val="0019743C"/>
    <w:rsid w:val="001A032A"/>
    <w:rsid w:val="001A08B6"/>
    <w:rsid w:val="001A08D3"/>
    <w:rsid w:val="001A0F40"/>
    <w:rsid w:val="001A208C"/>
    <w:rsid w:val="001A2533"/>
    <w:rsid w:val="001A38E1"/>
    <w:rsid w:val="001A3E79"/>
    <w:rsid w:val="001A4667"/>
    <w:rsid w:val="001A4F7D"/>
    <w:rsid w:val="001A5979"/>
    <w:rsid w:val="001A5A68"/>
    <w:rsid w:val="001A64D9"/>
    <w:rsid w:val="001B0BA2"/>
    <w:rsid w:val="001B0D93"/>
    <w:rsid w:val="001B1EC7"/>
    <w:rsid w:val="001B31D8"/>
    <w:rsid w:val="001B62AA"/>
    <w:rsid w:val="001C1182"/>
    <w:rsid w:val="001C1A52"/>
    <w:rsid w:val="001C1BC1"/>
    <w:rsid w:val="001C2F00"/>
    <w:rsid w:val="001C32FB"/>
    <w:rsid w:val="001C7324"/>
    <w:rsid w:val="001D04EE"/>
    <w:rsid w:val="001D1937"/>
    <w:rsid w:val="001D1A68"/>
    <w:rsid w:val="001D2269"/>
    <w:rsid w:val="001D253C"/>
    <w:rsid w:val="001E349E"/>
    <w:rsid w:val="001E4C8E"/>
    <w:rsid w:val="001E6657"/>
    <w:rsid w:val="001F20DD"/>
    <w:rsid w:val="001F23AA"/>
    <w:rsid w:val="001F3B0F"/>
    <w:rsid w:val="001F3EFA"/>
    <w:rsid w:val="001F4A0D"/>
    <w:rsid w:val="001F4FD1"/>
    <w:rsid w:val="001F6544"/>
    <w:rsid w:val="001F6E39"/>
    <w:rsid w:val="001F7209"/>
    <w:rsid w:val="00200C16"/>
    <w:rsid w:val="00201472"/>
    <w:rsid w:val="00202180"/>
    <w:rsid w:val="002026AC"/>
    <w:rsid w:val="00202DFA"/>
    <w:rsid w:val="002034DC"/>
    <w:rsid w:val="0020393A"/>
    <w:rsid w:val="002050D5"/>
    <w:rsid w:val="00207073"/>
    <w:rsid w:val="00207340"/>
    <w:rsid w:val="00207811"/>
    <w:rsid w:val="002109A6"/>
    <w:rsid w:val="00212271"/>
    <w:rsid w:val="00215216"/>
    <w:rsid w:val="00216137"/>
    <w:rsid w:val="00217558"/>
    <w:rsid w:val="00220BE2"/>
    <w:rsid w:val="00221540"/>
    <w:rsid w:val="00221DB3"/>
    <w:rsid w:val="0022308E"/>
    <w:rsid w:val="00223CEA"/>
    <w:rsid w:val="0022588A"/>
    <w:rsid w:val="00225C56"/>
    <w:rsid w:val="00225FF5"/>
    <w:rsid w:val="00227249"/>
    <w:rsid w:val="00227381"/>
    <w:rsid w:val="00227DA1"/>
    <w:rsid w:val="002313D7"/>
    <w:rsid w:val="00232B11"/>
    <w:rsid w:val="00241444"/>
    <w:rsid w:val="00242071"/>
    <w:rsid w:val="00242AE9"/>
    <w:rsid w:val="002446BD"/>
    <w:rsid w:val="00245190"/>
    <w:rsid w:val="00246922"/>
    <w:rsid w:val="00247990"/>
    <w:rsid w:val="002512C2"/>
    <w:rsid w:val="0025205E"/>
    <w:rsid w:val="00252A17"/>
    <w:rsid w:val="002558A9"/>
    <w:rsid w:val="00256BED"/>
    <w:rsid w:val="0025717D"/>
    <w:rsid w:val="00260FA9"/>
    <w:rsid w:val="00261348"/>
    <w:rsid w:val="00262E22"/>
    <w:rsid w:val="00265D96"/>
    <w:rsid w:val="00265EE1"/>
    <w:rsid w:val="00266143"/>
    <w:rsid w:val="00267319"/>
    <w:rsid w:val="0026746A"/>
    <w:rsid w:val="00267AE8"/>
    <w:rsid w:val="00270129"/>
    <w:rsid w:val="00270CE4"/>
    <w:rsid w:val="00271414"/>
    <w:rsid w:val="00271902"/>
    <w:rsid w:val="0027278E"/>
    <w:rsid w:val="00272876"/>
    <w:rsid w:val="0027778E"/>
    <w:rsid w:val="00280FD9"/>
    <w:rsid w:val="00281FFC"/>
    <w:rsid w:val="00282686"/>
    <w:rsid w:val="002829DD"/>
    <w:rsid w:val="00283EDB"/>
    <w:rsid w:val="00283EFC"/>
    <w:rsid w:val="00285497"/>
    <w:rsid w:val="00285921"/>
    <w:rsid w:val="00286053"/>
    <w:rsid w:val="00286785"/>
    <w:rsid w:val="00294D2E"/>
    <w:rsid w:val="00296711"/>
    <w:rsid w:val="002A02ED"/>
    <w:rsid w:val="002A1896"/>
    <w:rsid w:val="002A3413"/>
    <w:rsid w:val="002A45D6"/>
    <w:rsid w:val="002A48CE"/>
    <w:rsid w:val="002A550D"/>
    <w:rsid w:val="002A6D1A"/>
    <w:rsid w:val="002A7C5C"/>
    <w:rsid w:val="002A7E7B"/>
    <w:rsid w:val="002B1A36"/>
    <w:rsid w:val="002B2349"/>
    <w:rsid w:val="002B329F"/>
    <w:rsid w:val="002B4AA9"/>
    <w:rsid w:val="002B4D22"/>
    <w:rsid w:val="002B6C07"/>
    <w:rsid w:val="002C0543"/>
    <w:rsid w:val="002C0BC0"/>
    <w:rsid w:val="002C1210"/>
    <w:rsid w:val="002C1674"/>
    <w:rsid w:val="002C6170"/>
    <w:rsid w:val="002C68A9"/>
    <w:rsid w:val="002C697D"/>
    <w:rsid w:val="002C70CD"/>
    <w:rsid w:val="002C7EBD"/>
    <w:rsid w:val="002D07EB"/>
    <w:rsid w:val="002D0BEE"/>
    <w:rsid w:val="002D3062"/>
    <w:rsid w:val="002D4A64"/>
    <w:rsid w:val="002D4E63"/>
    <w:rsid w:val="002D58D7"/>
    <w:rsid w:val="002E0101"/>
    <w:rsid w:val="002E0143"/>
    <w:rsid w:val="002E01AB"/>
    <w:rsid w:val="002E15AA"/>
    <w:rsid w:val="002E318D"/>
    <w:rsid w:val="002E3325"/>
    <w:rsid w:val="002E48B0"/>
    <w:rsid w:val="002E4D56"/>
    <w:rsid w:val="002E540A"/>
    <w:rsid w:val="002E55C2"/>
    <w:rsid w:val="002E623F"/>
    <w:rsid w:val="002E6DAF"/>
    <w:rsid w:val="002E71B8"/>
    <w:rsid w:val="002E737A"/>
    <w:rsid w:val="002E77EA"/>
    <w:rsid w:val="002E78E1"/>
    <w:rsid w:val="002F3F8C"/>
    <w:rsid w:val="002F4BEF"/>
    <w:rsid w:val="002F6092"/>
    <w:rsid w:val="002F6B56"/>
    <w:rsid w:val="0030003A"/>
    <w:rsid w:val="0030264E"/>
    <w:rsid w:val="00302A4A"/>
    <w:rsid w:val="00303A63"/>
    <w:rsid w:val="00306989"/>
    <w:rsid w:val="0030731C"/>
    <w:rsid w:val="003074B1"/>
    <w:rsid w:val="003075E9"/>
    <w:rsid w:val="00312CE2"/>
    <w:rsid w:val="00312D98"/>
    <w:rsid w:val="003147DF"/>
    <w:rsid w:val="00315DF6"/>
    <w:rsid w:val="0031797C"/>
    <w:rsid w:val="003204AA"/>
    <w:rsid w:val="00320C75"/>
    <w:rsid w:val="003214EB"/>
    <w:rsid w:val="00321F93"/>
    <w:rsid w:val="003222EA"/>
    <w:rsid w:val="00322979"/>
    <w:rsid w:val="00322B52"/>
    <w:rsid w:val="003239CC"/>
    <w:rsid w:val="0032464E"/>
    <w:rsid w:val="00325554"/>
    <w:rsid w:val="00326A97"/>
    <w:rsid w:val="0032725F"/>
    <w:rsid w:val="00330A52"/>
    <w:rsid w:val="00331056"/>
    <w:rsid w:val="00334C2F"/>
    <w:rsid w:val="003355E7"/>
    <w:rsid w:val="00335F3A"/>
    <w:rsid w:val="003364E3"/>
    <w:rsid w:val="00336A38"/>
    <w:rsid w:val="00336DA9"/>
    <w:rsid w:val="003377D9"/>
    <w:rsid w:val="00340BC7"/>
    <w:rsid w:val="003410EF"/>
    <w:rsid w:val="00343CE3"/>
    <w:rsid w:val="003449A8"/>
    <w:rsid w:val="00344DA9"/>
    <w:rsid w:val="00346F20"/>
    <w:rsid w:val="00347CBB"/>
    <w:rsid w:val="00350FB6"/>
    <w:rsid w:val="00353027"/>
    <w:rsid w:val="00355219"/>
    <w:rsid w:val="00355C17"/>
    <w:rsid w:val="003561F8"/>
    <w:rsid w:val="00357CFA"/>
    <w:rsid w:val="00362817"/>
    <w:rsid w:val="003629F4"/>
    <w:rsid w:val="003652A5"/>
    <w:rsid w:val="003657DD"/>
    <w:rsid w:val="00366A32"/>
    <w:rsid w:val="00371B7B"/>
    <w:rsid w:val="00372562"/>
    <w:rsid w:val="00373BF6"/>
    <w:rsid w:val="00376AEC"/>
    <w:rsid w:val="003777DD"/>
    <w:rsid w:val="00377828"/>
    <w:rsid w:val="00377AD0"/>
    <w:rsid w:val="00381160"/>
    <w:rsid w:val="003816ED"/>
    <w:rsid w:val="00381CBC"/>
    <w:rsid w:val="00381E25"/>
    <w:rsid w:val="00382289"/>
    <w:rsid w:val="00384E10"/>
    <w:rsid w:val="0038667A"/>
    <w:rsid w:val="0039007B"/>
    <w:rsid w:val="003908FD"/>
    <w:rsid w:val="00391A41"/>
    <w:rsid w:val="00392D19"/>
    <w:rsid w:val="00393B40"/>
    <w:rsid w:val="003954F1"/>
    <w:rsid w:val="00396D25"/>
    <w:rsid w:val="003976DF"/>
    <w:rsid w:val="003A180D"/>
    <w:rsid w:val="003A21DD"/>
    <w:rsid w:val="003A2E20"/>
    <w:rsid w:val="003A2FF4"/>
    <w:rsid w:val="003A3831"/>
    <w:rsid w:val="003A5043"/>
    <w:rsid w:val="003A50F6"/>
    <w:rsid w:val="003A6012"/>
    <w:rsid w:val="003B116B"/>
    <w:rsid w:val="003B13CA"/>
    <w:rsid w:val="003B16FE"/>
    <w:rsid w:val="003B17A9"/>
    <w:rsid w:val="003B1997"/>
    <w:rsid w:val="003B2B70"/>
    <w:rsid w:val="003B2DF3"/>
    <w:rsid w:val="003B3120"/>
    <w:rsid w:val="003B49A1"/>
    <w:rsid w:val="003B49F5"/>
    <w:rsid w:val="003B4B02"/>
    <w:rsid w:val="003B4E31"/>
    <w:rsid w:val="003B54A1"/>
    <w:rsid w:val="003B63E2"/>
    <w:rsid w:val="003B7D70"/>
    <w:rsid w:val="003C02B5"/>
    <w:rsid w:val="003C0905"/>
    <w:rsid w:val="003C1A9D"/>
    <w:rsid w:val="003C2AE0"/>
    <w:rsid w:val="003C34A4"/>
    <w:rsid w:val="003C395C"/>
    <w:rsid w:val="003C3D58"/>
    <w:rsid w:val="003C490F"/>
    <w:rsid w:val="003C5582"/>
    <w:rsid w:val="003D02D6"/>
    <w:rsid w:val="003D1CBF"/>
    <w:rsid w:val="003D2121"/>
    <w:rsid w:val="003D24ED"/>
    <w:rsid w:val="003D25BB"/>
    <w:rsid w:val="003D46EF"/>
    <w:rsid w:val="003D581B"/>
    <w:rsid w:val="003D6AEC"/>
    <w:rsid w:val="003D765B"/>
    <w:rsid w:val="003E1BC4"/>
    <w:rsid w:val="003E2124"/>
    <w:rsid w:val="003E2339"/>
    <w:rsid w:val="003E248B"/>
    <w:rsid w:val="003E2918"/>
    <w:rsid w:val="003E38C9"/>
    <w:rsid w:val="003E3AD2"/>
    <w:rsid w:val="003E3BAE"/>
    <w:rsid w:val="003E3CDD"/>
    <w:rsid w:val="003E4CB5"/>
    <w:rsid w:val="003E5095"/>
    <w:rsid w:val="003E6517"/>
    <w:rsid w:val="003F54D9"/>
    <w:rsid w:val="003F633F"/>
    <w:rsid w:val="00400884"/>
    <w:rsid w:val="00400AAD"/>
    <w:rsid w:val="00400DC0"/>
    <w:rsid w:val="00401B70"/>
    <w:rsid w:val="00404147"/>
    <w:rsid w:val="004046B0"/>
    <w:rsid w:val="00407DE9"/>
    <w:rsid w:val="00412D48"/>
    <w:rsid w:val="00413257"/>
    <w:rsid w:val="0041532F"/>
    <w:rsid w:val="00416007"/>
    <w:rsid w:val="00416EF2"/>
    <w:rsid w:val="00420AD1"/>
    <w:rsid w:val="00421545"/>
    <w:rsid w:val="0042331E"/>
    <w:rsid w:val="004259E4"/>
    <w:rsid w:val="0042629E"/>
    <w:rsid w:val="00427BE3"/>
    <w:rsid w:val="00430205"/>
    <w:rsid w:val="00430EB2"/>
    <w:rsid w:val="00433CFA"/>
    <w:rsid w:val="00433EBF"/>
    <w:rsid w:val="00434396"/>
    <w:rsid w:val="00434768"/>
    <w:rsid w:val="00435463"/>
    <w:rsid w:val="00436065"/>
    <w:rsid w:val="004374D3"/>
    <w:rsid w:val="00440801"/>
    <w:rsid w:val="00440B3A"/>
    <w:rsid w:val="00443A96"/>
    <w:rsid w:val="00444612"/>
    <w:rsid w:val="004457B1"/>
    <w:rsid w:val="00445BA9"/>
    <w:rsid w:val="004513CB"/>
    <w:rsid w:val="00451C44"/>
    <w:rsid w:val="00451F08"/>
    <w:rsid w:val="00452C4D"/>
    <w:rsid w:val="00452CCB"/>
    <w:rsid w:val="0045361E"/>
    <w:rsid w:val="00456A38"/>
    <w:rsid w:val="00460841"/>
    <w:rsid w:val="00462163"/>
    <w:rsid w:val="004635C2"/>
    <w:rsid w:val="00463B86"/>
    <w:rsid w:val="00463E78"/>
    <w:rsid w:val="0046455A"/>
    <w:rsid w:val="00464AB7"/>
    <w:rsid w:val="00465427"/>
    <w:rsid w:val="004668A2"/>
    <w:rsid w:val="00467F46"/>
    <w:rsid w:val="00467FF1"/>
    <w:rsid w:val="00470C57"/>
    <w:rsid w:val="004713E8"/>
    <w:rsid w:val="004720B3"/>
    <w:rsid w:val="0047296F"/>
    <w:rsid w:val="00473926"/>
    <w:rsid w:val="00473AEC"/>
    <w:rsid w:val="00474202"/>
    <w:rsid w:val="00474327"/>
    <w:rsid w:val="004743B1"/>
    <w:rsid w:val="004757E0"/>
    <w:rsid w:val="00476091"/>
    <w:rsid w:val="00476580"/>
    <w:rsid w:val="00477111"/>
    <w:rsid w:val="00477F83"/>
    <w:rsid w:val="00480B43"/>
    <w:rsid w:val="004811BB"/>
    <w:rsid w:val="00481BBD"/>
    <w:rsid w:val="00481D16"/>
    <w:rsid w:val="00482556"/>
    <w:rsid w:val="00483B75"/>
    <w:rsid w:val="00484089"/>
    <w:rsid w:val="00484891"/>
    <w:rsid w:val="0048543D"/>
    <w:rsid w:val="004862E2"/>
    <w:rsid w:val="0049133E"/>
    <w:rsid w:val="00491996"/>
    <w:rsid w:val="0049361E"/>
    <w:rsid w:val="00493B6B"/>
    <w:rsid w:val="004947D6"/>
    <w:rsid w:val="00494CA0"/>
    <w:rsid w:val="004978F0"/>
    <w:rsid w:val="004A2049"/>
    <w:rsid w:val="004A6B3D"/>
    <w:rsid w:val="004B0CE6"/>
    <w:rsid w:val="004B113F"/>
    <w:rsid w:val="004B1B46"/>
    <w:rsid w:val="004B1B53"/>
    <w:rsid w:val="004B5728"/>
    <w:rsid w:val="004B7724"/>
    <w:rsid w:val="004B793B"/>
    <w:rsid w:val="004C1559"/>
    <w:rsid w:val="004C1608"/>
    <w:rsid w:val="004C584C"/>
    <w:rsid w:val="004C61DA"/>
    <w:rsid w:val="004D055B"/>
    <w:rsid w:val="004D1DE5"/>
    <w:rsid w:val="004D2078"/>
    <w:rsid w:val="004D2BDF"/>
    <w:rsid w:val="004D2E8D"/>
    <w:rsid w:val="004D3DA1"/>
    <w:rsid w:val="004D4A0C"/>
    <w:rsid w:val="004D5C4F"/>
    <w:rsid w:val="004D5E1A"/>
    <w:rsid w:val="004E3070"/>
    <w:rsid w:val="004E3BEE"/>
    <w:rsid w:val="004E7625"/>
    <w:rsid w:val="004F1895"/>
    <w:rsid w:val="004F2743"/>
    <w:rsid w:val="004F3260"/>
    <w:rsid w:val="004F3B32"/>
    <w:rsid w:val="004F3D85"/>
    <w:rsid w:val="004F5A1E"/>
    <w:rsid w:val="004F5ED7"/>
    <w:rsid w:val="004F5F11"/>
    <w:rsid w:val="004F716B"/>
    <w:rsid w:val="004F78C0"/>
    <w:rsid w:val="004F7F92"/>
    <w:rsid w:val="005025C2"/>
    <w:rsid w:val="00502800"/>
    <w:rsid w:val="00503BEF"/>
    <w:rsid w:val="005052AB"/>
    <w:rsid w:val="00506AFB"/>
    <w:rsid w:val="00511CE1"/>
    <w:rsid w:val="0051532E"/>
    <w:rsid w:val="00517FCA"/>
    <w:rsid w:val="00520E1F"/>
    <w:rsid w:val="00521240"/>
    <w:rsid w:val="00522104"/>
    <w:rsid w:val="005225AF"/>
    <w:rsid w:val="00522657"/>
    <w:rsid w:val="00523260"/>
    <w:rsid w:val="0052370E"/>
    <w:rsid w:val="0052541B"/>
    <w:rsid w:val="005260A4"/>
    <w:rsid w:val="00526927"/>
    <w:rsid w:val="00532615"/>
    <w:rsid w:val="005335CD"/>
    <w:rsid w:val="005345A1"/>
    <w:rsid w:val="00534CEB"/>
    <w:rsid w:val="0053582A"/>
    <w:rsid w:val="005365FF"/>
    <w:rsid w:val="005401E5"/>
    <w:rsid w:val="00541349"/>
    <w:rsid w:val="005421D4"/>
    <w:rsid w:val="00542464"/>
    <w:rsid w:val="005446AB"/>
    <w:rsid w:val="00545CC4"/>
    <w:rsid w:val="005502B5"/>
    <w:rsid w:val="00551510"/>
    <w:rsid w:val="00554759"/>
    <w:rsid w:val="00554AA8"/>
    <w:rsid w:val="005564F4"/>
    <w:rsid w:val="00557EFC"/>
    <w:rsid w:val="00561425"/>
    <w:rsid w:val="005636EC"/>
    <w:rsid w:val="00564505"/>
    <w:rsid w:val="0056507B"/>
    <w:rsid w:val="00566675"/>
    <w:rsid w:val="005672D0"/>
    <w:rsid w:val="0056777B"/>
    <w:rsid w:val="0057023E"/>
    <w:rsid w:val="00571A6D"/>
    <w:rsid w:val="0057374E"/>
    <w:rsid w:val="00575497"/>
    <w:rsid w:val="00575BCC"/>
    <w:rsid w:val="00575F6C"/>
    <w:rsid w:val="00576170"/>
    <w:rsid w:val="0057641E"/>
    <w:rsid w:val="0058020C"/>
    <w:rsid w:val="00582C13"/>
    <w:rsid w:val="00583F97"/>
    <w:rsid w:val="00584EEE"/>
    <w:rsid w:val="005905F0"/>
    <w:rsid w:val="005906BE"/>
    <w:rsid w:val="0059391D"/>
    <w:rsid w:val="00593F4C"/>
    <w:rsid w:val="0059505F"/>
    <w:rsid w:val="00595DB3"/>
    <w:rsid w:val="0059797F"/>
    <w:rsid w:val="005A1F1F"/>
    <w:rsid w:val="005A27A6"/>
    <w:rsid w:val="005A443B"/>
    <w:rsid w:val="005A6ADF"/>
    <w:rsid w:val="005B28F2"/>
    <w:rsid w:val="005B2B20"/>
    <w:rsid w:val="005B350C"/>
    <w:rsid w:val="005B3D7F"/>
    <w:rsid w:val="005B57B6"/>
    <w:rsid w:val="005B5B86"/>
    <w:rsid w:val="005B70B6"/>
    <w:rsid w:val="005B7288"/>
    <w:rsid w:val="005B7552"/>
    <w:rsid w:val="005C057E"/>
    <w:rsid w:val="005C36CB"/>
    <w:rsid w:val="005C48C3"/>
    <w:rsid w:val="005C4C2F"/>
    <w:rsid w:val="005C620E"/>
    <w:rsid w:val="005C66F6"/>
    <w:rsid w:val="005C6DD0"/>
    <w:rsid w:val="005D02A5"/>
    <w:rsid w:val="005D11D5"/>
    <w:rsid w:val="005D19A5"/>
    <w:rsid w:val="005D213F"/>
    <w:rsid w:val="005D393C"/>
    <w:rsid w:val="005D66C6"/>
    <w:rsid w:val="005E0D3F"/>
    <w:rsid w:val="005E393E"/>
    <w:rsid w:val="005E49D2"/>
    <w:rsid w:val="005E4F4F"/>
    <w:rsid w:val="005E501A"/>
    <w:rsid w:val="005E69C8"/>
    <w:rsid w:val="005E7CB2"/>
    <w:rsid w:val="005F0147"/>
    <w:rsid w:val="005F0D32"/>
    <w:rsid w:val="005F0E44"/>
    <w:rsid w:val="005F0F30"/>
    <w:rsid w:val="005F126A"/>
    <w:rsid w:val="005F3943"/>
    <w:rsid w:val="005F4735"/>
    <w:rsid w:val="005F4789"/>
    <w:rsid w:val="005F5071"/>
    <w:rsid w:val="005F6116"/>
    <w:rsid w:val="005F66FE"/>
    <w:rsid w:val="006001F4"/>
    <w:rsid w:val="006007CE"/>
    <w:rsid w:val="0060117A"/>
    <w:rsid w:val="00601963"/>
    <w:rsid w:val="00602186"/>
    <w:rsid w:val="00602797"/>
    <w:rsid w:val="00602F10"/>
    <w:rsid w:val="00605134"/>
    <w:rsid w:val="00607691"/>
    <w:rsid w:val="006078D5"/>
    <w:rsid w:val="006106DA"/>
    <w:rsid w:val="00610A35"/>
    <w:rsid w:val="00610AD9"/>
    <w:rsid w:val="0061150B"/>
    <w:rsid w:val="00611E75"/>
    <w:rsid w:val="006125DF"/>
    <w:rsid w:val="00617C94"/>
    <w:rsid w:val="00622A3B"/>
    <w:rsid w:val="00630C69"/>
    <w:rsid w:val="006321D1"/>
    <w:rsid w:val="00632F2F"/>
    <w:rsid w:val="00632F36"/>
    <w:rsid w:val="00635290"/>
    <w:rsid w:val="00635382"/>
    <w:rsid w:val="00636902"/>
    <w:rsid w:val="00637B30"/>
    <w:rsid w:val="0064072D"/>
    <w:rsid w:val="00641070"/>
    <w:rsid w:val="00642DD4"/>
    <w:rsid w:val="006445CB"/>
    <w:rsid w:val="00647C64"/>
    <w:rsid w:val="006515CA"/>
    <w:rsid w:val="00651647"/>
    <w:rsid w:val="006539FA"/>
    <w:rsid w:val="00653EF8"/>
    <w:rsid w:val="00656840"/>
    <w:rsid w:val="0065709A"/>
    <w:rsid w:val="0065716B"/>
    <w:rsid w:val="00657857"/>
    <w:rsid w:val="00657BCB"/>
    <w:rsid w:val="00660A4E"/>
    <w:rsid w:val="00660E76"/>
    <w:rsid w:val="0066166E"/>
    <w:rsid w:val="006648FC"/>
    <w:rsid w:val="006661C6"/>
    <w:rsid w:val="00666906"/>
    <w:rsid w:val="0066727B"/>
    <w:rsid w:val="00672BB7"/>
    <w:rsid w:val="00673872"/>
    <w:rsid w:val="00673E83"/>
    <w:rsid w:val="00675756"/>
    <w:rsid w:val="00675FEF"/>
    <w:rsid w:val="006827D3"/>
    <w:rsid w:val="00683096"/>
    <w:rsid w:val="00683858"/>
    <w:rsid w:val="0068485E"/>
    <w:rsid w:val="0068603A"/>
    <w:rsid w:val="006862DE"/>
    <w:rsid w:val="00687BDD"/>
    <w:rsid w:val="0069032A"/>
    <w:rsid w:val="00690B25"/>
    <w:rsid w:val="00695751"/>
    <w:rsid w:val="006975B9"/>
    <w:rsid w:val="00697F20"/>
    <w:rsid w:val="006A02BD"/>
    <w:rsid w:val="006A1136"/>
    <w:rsid w:val="006A12D2"/>
    <w:rsid w:val="006A1FB9"/>
    <w:rsid w:val="006A3931"/>
    <w:rsid w:val="006A4092"/>
    <w:rsid w:val="006A6124"/>
    <w:rsid w:val="006A6439"/>
    <w:rsid w:val="006A6C2A"/>
    <w:rsid w:val="006A7466"/>
    <w:rsid w:val="006B0EFD"/>
    <w:rsid w:val="006B1A67"/>
    <w:rsid w:val="006B66CB"/>
    <w:rsid w:val="006C1A3D"/>
    <w:rsid w:val="006C2D90"/>
    <w:rsid w:val="006C3946"/>
    <w:rsid w:val="006C3F93"/>
    <w:rsid w:val="006C4F7A"/>
    <w:rsid w:val="006C6C62"/>
    <w:rsid w:val="006C74EE"/>
    <w:rsid w:val="006D2A75"/>
    <w:rsid w:val="006D3EF9"/>
    <w:rsid w:val="006D42F3"/>
    <w:rsid w:val="006D63B6"/>
    <w:rsid w:val="006D64FB"/>
    <w:rsid w:val="006D6DF1"/>
    <w:rsid w:val="006D718E"/>
    <w:rsid w:val="006E0C31"/>
    <w:rsid w:val="006E14C5"/>
    <w:rsid w:val="006E331D"/>
    <w:rsid w:val="006E50DA"/>
    <w:rsid w:val="006E5897"/>
    <w:rsid w:val="006E6951"/>
    <w:rsid w:val="006E69A4"/>
    <w:rsid w:val="006E7228"/>
    <w:rsid w:val="006E7ACA"/>
    <w:rsid w:val="006F3520"/>
    <w:rsid w:val="006F677C"/>
    <w:rsid w:val="006F7DF9"/>
    <w:rsid w:val="00701439"/>
    <w:rsid w:val="007036EE"/>
    <w:rsid w:val="007063C2"/>
    <w:rsid w:val="00706434"/>
    <w:rsid w:val="00710F19"/>
    <w:rsid w:val="007114F4"/>
    <w:rsid w:val="00712D6F"/>
    <w:rsid w:val="00713460"/>
    <w:rsid w:val="00713EAE"/>
    <w:rsid w:val="00715E4E"/>
    <w:rsid w:val="00716368"/>
    <w:rsid w:val="00721557"/>
    <w:rsid w:val="00722944"/>
    <w:rsid w:val="007229AA"/>
    <w:rsid w:val="00723322"/>
    <w:rsid w:val="0072535E"/>
    <w:rsid w:val="00726901"/>
    <w:rsid w:val="00727D6E"/>
    <w:rsid w:val="0073086F"/>
    <w:rsid w:val="00731077"/>
    <w:rsid w:val="00732C77"/>
    <w:rsid w:val="00732D18"/>
    <w:rsid w:val="00733648"/>
    <w:rsid w:val="00735D1F"/>
    <w:rsid w:val="00736B0C"/>
    <w:rsid w:val="00737A8E"/>
    <w:rsid w:val="00737B8A"/>
    <w:rsid w:val="0074009B"/>
    <w:rsid w:val="0074200E"/>
    <w:rsid w:val="00743F73"/>
    <w:rsid w:val="00745A2B"/>
    <w:rsid w:val="007468E0"/>
    <w:rsid w:val="0074759B"/>
    <w:rsid w:val="00747C5F"/>
    <w:rsid w:val="00747EDA"/>
    <w:rsid w:val="00750219"/>
    <w:rsid w:val="007507EF"/>
    <w:rsid w:val="007508F6"/>
    <w:rsid w:val="0075108C"/>
    <w:rsid w:val="007536AC"/>
    <w:rsid w:val="00762559"/>
    <w:rsid w:val="00763C30"/>
    <w:rsid w:val="00766B18"/>
    <w:rsid w:val="007704B6"/>
    <w:rsid w:val="00770694"/>
    <w:rsid w:val="00770D33"/>
    <w:rsid w:val="00770FA8"/>
    <w:rsid w:val="00772367"/>
    <w:rsid w:val="007727E8"/>
    <w:rsid w:val="007754F0"/>
    <w:rsid w:val="007771E3"/>
    <w:rsid w:val="00777A9E"/>
    <w:rsid w:val="007801F9"/>
    <w:rsid w:val="0078038A"/>
    <w:rsid w:val="00780535"/>
    <w:rsid w:val="00780DF9"/>
    <w:rsid w:val="00783708"/>
    <w:rsid w:val="0078387C"/>
    <w:rsid w:val="00784FA1"/>
    <w:rsid w:val="00785426"/>
    <w:rsid w:val="00785488"/>
    <w:rsid w:val="00785652"/>
    <w:rsid w:val="00785D8B"/>
    <w:rsid w:val="00790AF5"/>
    <w:rsid w:val="0079113A"/>
    <w:rsid w:val="00791E8C"/>
    <w:rsid w:val="007928B0"/>
    <w:rsid w:val="007933EC"/>
    <w:rsid w:val="00794171"/>
    <w:rsid w:val="00794579"/>
    <w:rsid w:val="00795299"/>
    <w:rsid w:val="007963D0"/>
    <w:rsid w:val="00797FD8"/>
    <w:rsid w:val="007A024C"/>
    <w:rsid w:val="007A2497"/>
    <w:rsid w:val="007A2D91"/>
    <w:rsid w:val="007A4195"/>
    <w:rsid w:val="007A5FD6"/>
    <w:rsid w:val="007B0176"/>
    <w:rsid w:val="007B0875"/>
    <w:rsid w:val="007B0F7A"/>
    <w:rsid w:val="007C0BC6"/>
    <w:rsid w:val="007C223E"/>
    <w:rsid w:val="007C24BE"/>
    <w:rsid w:val="007C2619"/>
    <w:rsid w:val="007C2A64"/>
    <w:rsid w:val="007C4AF4"/>
    <w:rsid w:val="007C5269"/>
    <w:rsid w:val="007C5CA6"/>
    <w:rsid w:val="007D0410"/>
    <w:rsid w:val="007D49D4"/>
    <w:rsid w:val="007D542A"/>
    <w:rsid w:val="007D7534"/>
    <w:rsid w:val="007D783D"/>
    <w:rsid w:val="007E373A"/>
    <w:rsid w:val="007E4057"/>
    <w:rsid w:val="007E4CBA"/>
    <w:rsid w:val="007E68E6"/>
    <w:rsid w:val="007F0868"/>
    <w:rsid w:val="007F0A66"/>
    <w:rsid w:val="007F18ED"/>
    <w:rsid w:val="007F242E"/>
    <w:rsid w:val="007F2A8D"/>
    <w:rsid w:val="007F2ECC"/>
    <w:rsid w:val="007F5D7B"/>
    <w:rsid w:val="007F69A1"/>
    <w:rsid w:val="007F7094"/>
    <w:rsid w:val="007F73D1"/>
    <w:rsid w:val="00800192"/>
    <w:rsid w:val="00802369"/>
    <w:rsid w:val="0080250C"/>
    <w:rsid w:val="00803027"/>
    <w:rsid w:val="00803D79"/>
    <w:rsid w:val="008054CB"/>
    <w:rsid w:val="008065FB"/>
    <w:rsid w:val="00811AAB"/>
    <w:rsid w:val="00812BB3"/>
    <w:rsid w:val="00813CE5"/>
    <w:rsid w:val="008154E5"/>
    <w:rsid w:val="00816B3C"/>
    <w:rsid w:val="0082047D"/>
    <w:rsid w:val="00821AC9"/>
    <w:rsid w:val="008232A5"/>
    <w:rsid w:val="00827DD0"/>
    <w:rsid w:val="008308F2"/>
    <w:rsid w:val="00831C00"/>
    <w:rsid w:val="00831C6C"/>
    <w:rsid w:val="0083293C"/>
    <w:rsid w:val="00833FAF"/>
    <w:rsid w:val="008341DB"/>
    <w:rsid w:val="00836C97"/>
    <w:rsid w:val="00840649"/>
    <w:rsid w:val="00842653"/>
    <w:rsid w:val="00842C0B"/>
    <w:rsid w:val="008430A8"/>
    <w:rsid w:val="00845C05"/>
    <w:rsid w:val="00845C30"/>
    <w:rsid w:val="008479E4"/>
    <w:rsid w:val="00850464"/>
    <w:rsid w:val="00850B97"/>
    <w:rsid w:val="008538FB"/>
    <w:rsid w:val="008564DB"/>
    <w:rsid w:val="0085751F"/>
    <w:rsid w:val="0086234F"/>
    <w:rsid w:val="00863015"/>
    <w:rsid w:val="0086652E"/>
    <w:rsid w:val="00870063"/>
    <w:rsid w:val="00871718"/>
    <w:rsid w:val="0087298B"/>
    <w:rsid w:val="00873DB2"/>
    <w:rsid w:val="00875A63"/>
    <w:rsid w:val="00876F0B"/>
    <w:rsid w:val="00876FDD"/>
    <w:rsid w:val="008775BE"/>
    <w:rsid w:val="00880F9C"/>
    <w:rsid w:val="008838DE"/>
    <w:rsid w:val="00883CDF"/>
    <w:rsid w:val="00883DAD"/>
    <w:rsid w:val="00884BB7"/>
    <w:rsid w:val="008850AA"/>
    <w:rsid w:val="00885435"/>
    <w:rsid w:val="00886760"/>
    <w:rsid w:val="00892DFB"/>
    <w:rsid w:val="00896D6B"/>
    <w:rsid w:val="008974BB"/>
    <w:rsid w:val="008A03F5"/>
    <w:rsid w:val="008A13BD"/>
    <w:rsid w:val="008A4381"/>
    <w:rsid w:val="008A4694"/>
    <w:rsid w:val="008A5504"/>
    <w:rsid w:val="008A67EE"/>
    <w:rsid w:val="008B0D5A"/>
    <w:rsid w:val="008B1F2C"/>
    <w:rsid w:val="008B3776"/>
    <w:rsid w:val="008B55F5"/>
    <w:rsid w:val="008C0572"/>
    <w:rsid w:val="008C05D2"/>
    <w:rsid w:val="008C0EEE"/>
    <w:rsid w:val="008C0F06"/>
    <w:rsid w:val="008C1CFB"/>
    <w:rsid w:val="008C4C2E"/>
    <w:rsid w:val="008D1086"/>
    <w:rsid w:val="008D2071"/>
    <w:rsid w:val="008D223B"/>
    <w:rsid w:val="008D28DE"/>
    <w:rsid w:val="008D2B4E"/>
    <w:rsid w:val="008D3873"/>
    <w:rsid w:val="008D3AF5"/>
    <w:rsid w:val="008D46D5"/>
    <w:rsid w:val="008D4D8E"/>
    <w:rsid w:val="008D515F"/>
    <w:rsid w:val="008D5A07"/>
    <w:rsid w:val="008E0176"/>
    <w:rsid w:val="008E0EF3"/>
    <w:rsid w:val="008E1B34"/>
    <w:rsid w:val="008E2FC1"/>
    <w:rsid w:val="008E48A2"/>
    <w:rsid w:val="008E5DA3"/>
    <w:rsid w:val="008E5ECE"/>
    <w:rsid w:val="008E5F38"/>
    <w:rsid w:val="008F14B9"/>
    <w:rsid w:val="008F1977"/>
    <w:rsid w:val="008F59A1"/>
    <w:rsid w:val="008F611E"/>
    <w:rsid w:val="008F6C77"/>
    <w:rsid w:val="008F7478"/>
    <w:rsid w:val="00900B7C"/>
    <w:rsid w:val="00902469"/>
    <w:rsid w:val="00902875"/>
    <w:rsid w:val="00903BB3"/>
    <w:rsid w:val="00903F33"/>
    <w:rsid w:val="00903FF6"/>
    <w:rsid w:val="00904CD3"/>
    <w:rsid w:val="0090670E"/>
    <w:rsid w:val="00907E12"/>
    <w:rsid w:val="0091136E"/>
    <w:rsid w:val="00915548"/>
    <w:rsid w:val="00916328"/>
    <w:rsid w:val="00917F4E"/>
    <w:rsid w:val="00920C92"/>
    <w:rsid w:val="00926A2A"/>
    <w:rsid w:val="00927896"/>
    <w:rsid w:val="00927B55"/>
    <w:rsid w:val="00927BD4"/>
    <w:rsid w:val="0093033A"/>
    <w:rsid w:val="00930361"/>
    <w:rsid w:val="009306F9"/>
    <w:rsid w:val="00931398"/>
    <w:rsid w:val="00933C74"/>
    <w:rsid w:val="00934CCC"/>
    <w:rsid w:val="009365A6"/>
    <w:rsid w:val="00937B42"/>
    <w:rsid w:val="00940808"/>
    <w:rsid w:val="00941D59"/>
    <w:rsid w:val="0094237B"/>
    <w:rsid w:val="009447F2"/>
    <w:rsid w:val="00944B38"/>
    <w:rsid w:val="00945150"/>
    <w:rsid w:val="00946D97"/>
    <w:rsid w:val="00947F01"/>
    <w:rsid w:val="00951529"/>
    <w:rsid w:val="009523BF"/>
    <w:rsid w:val="0095363E"/>
    <w:rsid w:val="00953C0B"/>
    <w:rsid w:val="0095599A"/>
    <w:rsid w:val="0095702D"/>
    <w:rsid w:val="009572A9"/>
    <w:rsid w:val="00964985"/>
    <w:rsid w:val="00964E86"/>
    <w:rsid w:val="00965782"/>
    <w:rsid w:val="009678DF"/>
    <w:rsid w:val="00971971"/>
    <w:rsid w:val="009719B9"/>
    <w:rsid w:val="00972172"/>
    <w:rsid w:val="009727D7"/>
    <w:rsid w:val="00972F17"/>
    <w:rsid w:val="009732C1"/>
    <w:rsid w:val="009740FB"/>
    <w:rsid w:val="00974369"/>
    <w:rsid w:val="00976014"/>
    <w:rsid w:val="00977CE4"/>
    <w:rsid w:val="009804AB"/>
    <w:rsid w:val="00981046"/>
    <w:rsid w:val="00981551"/>
    <w:rsid w:val="00982D01"/>
    <w:rsid w:val="00983042"/>
    <w:rsid w:val="00983292"/>
    <w:rsid w:val="00983783"/>
    <w:rsid w:val="009842A2"/>
    <w:rsid w:val="0098574B"/>
    <w:rsid w:val="00986061"/>
    <w:rsid w:val="00986632"/>
    <w:rsid w:val="00987B99"/>
    <w:rsid w:val="00990972"/>
    <w:rsid w:val="00991884"/>
    <w:rsid w:val="00992486"/>
    <w:rsid w:val="00992A2F"/>
    <w:rsid w:val="00993D0E"/>
    <w:rsid w:val="0099480D"/>
    <w:rsid w:val="009951DF"/>
    <w:rsid w:val="0099528E"/>
    <w:rsid w:val="0099538A"/>
    <w:rsid w:val="0099774E"/>
    <w:rsid w:val="009A1CF7"/>
    <w:rsid w:val="009A1E9A"/>
    <w:rsid w:val="009A2B9E"/>
    <w:rsid w:val="009A2CDF"/>
    <w:rsid w:val="009A6543"/>
    <w:rsid w:val="009A7A8B"/>
    <w:rsid w:val="009B0EB9"/>
    <w:rsid w:val="009B2086"/>
    <w:rsid w:val="009B34C7"/>
    <w:rsid w:val="009B4A4B"/>
    <w:rsid w:val="009B4DC1"/>
    <w:rsid w:val="009B5364"/>
    <w:rsid w:val="009B6F43"/>
    <w:rsid w:val="009B756C"/>
    <w:rsid w:val="009C0B34"/>
    <w:rsid w:val="009C3080"/>
    <w:rsid w:val="009C3092"/>
    <w:rsid w:val="009C3C1E"/>
    <w:rsid w:val="009C3E9D"/>
    <w:rsid w:val="009C4F22"/>
    <w:rsid w:val="009C567C"/>
    <w:rsid w:val="009C667F"/>
    <w:rsid w:val="009C6B74"/>
    <w:rsid w:val="009C72F7"/>
    <w:rsid w:val="009D2021"/>
    <w:rsid w:val="009D205A"/>
    <w:rsid w:val="009D26D2"/>
    <w:rsid w:val="009D28D1"/>
    <w:rsid w:val="009D29A2"/>
    <w:rsid w:val="009D2D11"/>
    <w:rsid w:val="009D30C8"/>
    <w:rsid w:val="009D45AE"/>
    <w:rsid w:val="009D65CD"/>
    <w:rsid w:val="009D6B49"/>
    <w:rsid w:val="009D6F0A"/>
    <w:rsid w:val="009E0443"/>
    <w:rsid w:val="009E108F"/>
    <w:rsid w:val="009E1BC9"/>
    <w:rsid w:val="009E1CFE"/>
    <w:rsid w:val="009E207A"/>
    <w:rsid w:val="009E2696"/>
    <w:rsid w:val="009E3689"/>
    <w:rsid w:val="009E4206"/>
    <w:rsid w:val="009E4910"/>
    <w:rsid w:val="009E4B53"/>
    <w:rsid w:val="009E61D1"/>
    <w:rsid w:val="009E67CA"/>
    <w:rsid w:val="009F21DA"/>
    <w:rsid w:val="009F411C"/>
    <w:rsid w:val="009F4376"/>
    <w:rsid w:val="009F45B3"/>
    <w:rsid w:val="009F6A05"/>
    <w:rsid w:val="009F6C31"/>
    <w:rsid w:val="00A00C5A"/>
    <w:rsid w:val="00A01DCE"/>
    <w:rsid w:val="00A02E6A"/>
    <w:rsid w:val="00A03E4A"/>
    <w:rsid w:val="00A048FB"/>
    <w:rsid w:val="00A0600B"/>
    <w:rsid w:val="00A06106"/>
    <w:rsid w:val="00A063A5"/>
    <w:rsid w:val="00A06848"/>
    <w:rsid w:val="00A0728B"/>
    <w:rsid w:val="00A07EF6"/>
    <w:rsid w:val="00A10DF5"/>
    <w:rsid w:val="00A10F8B"/>
    <w:rsid w:val="00A11AC4"/>
    <w:rsid w:val="00A1317D"/>
    <w:rsid w:val="00A13592"/>
    <w:rsid w:val="00A13EE5"/>
    <w:rsid w:val="00A15253"/>
    <w:rsid w:val="00A1665D"/>
    <w:rsid w:val="00A16B1B"/>
    <w:rsid w:val="00A211E8"/>
    <w:rsid w:val="00A22329"/>
    <w:rsid w:val="00A23039"/>
    <w:rsid w:val="00A25C6D"/>
    <w:rsid w:val="00A26A83"/>
    <w:rsid w:val="00A30000"/>
    <w:rsid w:val="00A31241"/>
    <w:rsid w:val="00A31944"/>
    <w:rsid w:val="00A33A93"/>
    <w:rsid w:val="00A34B55"/>
    <w:rsid w:val="00A35E2E"/>
    <w:rsid w:val="00A36D25"/>
    <w:rsid w:val="00A37F98"/>
    <w:rsid w:val="00A41042"/>
    <w:rsid w:val="00A443CF"/>
    <w:rsid w:val="00A4506B"/>
    <w:rsid w:val="00A45BDD"/>
    <w:rsid w:val="00A45DA1"/>
    <w:rsid w:val="00A51172"/>
    <w:rsid w:val="00A53342"/>
    <w:rsid w:val="00A54659"/>
    <w:rsid w:val="00A55ABA"/>
    <w:rsid w:val="00A63835"/>
    <w:rsid w:val="00A65C9E"/>
    <w:rsid w:val="00A668AA"/>
    <w:rsid w:val="00A66A3D"/>
    <w:rsid w:val="00A672E6"/>
    <w:rsid w:val="00A715B2"/>
    <w:rsid w:val="00A72CC7"/>
    <w:rsid w:val="00A73ABA"/>
    <w:rsid w:val="00A753E5"/>
    <w:rsid w:val="00A76E98"/>
    <w:rsid w:val="00A77A60"/>
    <w:rsid w:val="00A81BC9"/>
    <w:rsid w:val="00A82911"/>
    <w:rsid w:val="00A837E0"/>
    <w:rsid w:val="00A83CFA"/>
    <w:rsid w:val="00A84956"/>
    <w:rsid w:val="00A84E2B"/>
    <w:rsid w:val="00A866B0"/>
    <w:rsid w:val="00A87AE1"/>
    <w:rsid w:val="00A90523"/>
    <w:rsid w:val="00A941FF"/>
    <w:rsid w:val="00A94B0D"/>
    <w:rsid w:val="00AA165C"/>
    <w:rsid w:val="00AA1C77"/>
    <w:rsid w:val="00AA234E"/>
    <w:rsid w:val="00AA2CBA"/>
    <w:rsid w:val="00AA2CBC"/>
    <w:rsid w:val="00AA4D68"/>
    <w:rsid w:val="00AA5C8B"/>
    <w:rsid w:val="00AA661B"/>
    <w:rsid w:val="00AA6EF9"/>
    <w:rsid w:val="00AA7661"/>
    <w:rsid w:val="00AB0248"/>
    <w:rsid w:val="00AB2F48"/>
    <w:rsid w:val="00AB3CBE"/>
    <w:rsid w:val="00AB4368"/>
    <w:rsid w:val="00AB6C37"/>
    <w:rsid w:val="00AB7C90"/>
    <w:rsid w:val="00AC0101"/>
    <w:rsid w:val="00AC22B5"/>
    <w:rsid w:val="00AC4BF8"/>
    <w:rsid w:val="00AC752C"/>
    <w:rsid w:val="00AD103F"/>
    <w:rsid w:val="00AD19D8"/>
    <w:rsid w:val="00AD22BE"/>
    <w:rsid w:val="00AD4A8D"/>
    <w:rsid w:val="00AD60AB"/>
    <w:rsid w:val="00AD623D"/>
    <w:rsid w:val="00AD79F5"/>
    <w:rsid w:val="00AD7B09"/>
    <w:rsid w:val="00AE0FFE"/>
    <w:rsid w:val="00AE496F"/>
    <w:rsid w:val="00AE4B00"/>
    <w:rsid w:val="00AE5D16"/>
    <w:rsid w:val="00AE662F"/>
    <w:rsid w:val="00AE70D0"/>
    <w:rsid w:val="00AE78B1"/>
    <w:rsid w:val="00AE7B4E"/>
    <w:rsid w:val="00AF0FCE"/>
    <w:rsid w:val="00AF13DB"/>
    <w:rsid w:val="00AF2379"/>
    <w:rsid w:val="00AF2D4C"/>
    <w:rsid w:val="00AF39E4"/>
    <w:rsid w:val="00AF68AB"/>
    <w:rsid w:val="00AF6954"/>
    <w:rsid w:val="00B0170C"/>
    <w:rsid w:val="00B019EC"/>
    <w:rsid w:val="00B02E11"/>
    <w:rsid w:val="00B06BBA"/>
    <w:rsid w:val="00B07D5D"/>
    <w:rsid w:val="00B10BE8"/>
    <w:rsid w:val="00B11343"/>
    <w:rsid w:val="00B11A23"/>
    <w:rsid w:val="00B15109"/>
    <w:rsid w:val="00B155B3"/>
    <w:rsid w:val="00B16436"/>
    <w:rsid w:val="00B165AF"/>
    <w:rsid w:val="00B1660F"/>
    <w:rsid w:val="00B166A4"/>
    <w:rsid w:val="00B16BFB"/>
    <w:rsid w:val="00B171F7"/>
    <w:rsid w:val="00B17249"/>
    <w:rsid w:val="00B216C5"/>
    <w:rsid w:val="00B2278A"/>
    <w:rsid w:val="00B22D4D"/>
    <w:rsid w:val="00B22F58"/>
    <w:rsid w:val="00B242B1"/>
    <w:rsid w:val="00B24A19"/>
    <w:rsid w:val="00B255A9"/>
    <w:rsid w:val="00B26935"/>
    <w:rsid w:val="00B277D3"/>
    <w:rsid w:val="00B3032B"/>
    <w:rsid w:val="00B31741"/>
    <w:rsid w:val="00B331FD"/>
    <w:rsid w:val="00B335C5"/>
    <w:rsid w:val="00B336CD"/>
    <w:rsid w:val="00B33778"/>
    <w:rsid w:val="00B34627"/>
    <w:rsid w:val="00B35936"/>
    <w:rsid w:val="00B37BFA"/>
    <w:rsid w:val="00B40BBC"/>
    <w:rsid w:val="00B40E7D"/>
    <w:rsid w:val="00B42402"/>
    <w:rsid w:val="00B4350D"/>
    <w:rsid w:val="00B45576"/>
    <w:rsid w:val="00B45C37"/>
    <w:rsid w:val="00B461F6"/>
    <w:rsid w:val="00B46B24"/>
    <w:rsid w:val="00B52D1A"/>
    <w:rsid w:val="00B530C3"/>
    <w:rsid w:val="00B53465"/>
    <w:rsid w:val="00B53AB7"/>
    <w:rsid w:val="00B541DA"/>
    <w:rsid w:val="00B5567C"/>
    <w:rsid w:val="00B556F2"/>
    <w:rsid w:val="00B56B92"/>
    <w:rsid w:val="00B60519"/>
    <w:rsid w:val="00B617EC"/>
    <w:rsid w:val="00B62E3A"/>
    <w:rsid w:val="00B62E96"/>
    <w:rsid w:val="00B668A0"/>
    <w:rsid w:val="00B7119F"/>
    <w:rsid w:val="00B73240"/>
    <w:rsid w:val="00B7362B"/>
    <w:rsid w:val="00B7440A"/>
    <w:rsid w:val="00B753FA"/>
    <w:rsid w:val="00B763D9"/>
    <w:rsid w:val="00B77BBA"/>
    <w:rsid w:val="00B839F4"/>
    <w:rsid w:val="00B846D4"/>
    <w:rsid w:val="00B85829"/>
    <w:rsid w:val="00B87E09"/>
    <w:rsid w:val="00B918CC"/>
    <w:rsid w:val="00B92142"/>
    <w:rsid w:val="00B92E62"/>
    <w:rsid w:val="00B93075"/>
    <w:rsid w:val="00B9390D"/>
    <w:rsid w:val="00B943E7"/>
    <w:rsid w:val="00B963EC"/>
    <w:rsid w:val="00B966AC"/>
    <w:rsid w:val="00B97A4F"/>
    <w:rsid w:val="00BA11BA"/>
    <w:rsid w:val="00BA2BD0"/>
    <w:rsid w:val="00BA5C17"/>
    <w:rsid w:val="00BA6FA9"/>
    <w:rsid w:val="00BA7E31"/>
    <w:rsid w:val="00BB0FF5"/>
    <w:rsid w:val="00BB1120"/>
    <w:rsid w:val="00BB2620"/>
    <w:rsid w:val="00BB2F1A"/>
    <w:rsid w:val="00BB368F"/>
    <w:rsid w:val="00BB3D1C"/>
    <w:rsid w:val="00BB4571"/>
    <w:rsid w:val="00BB61A0"/>
    <w:rsid w:val="00BB62CB"/>
    <w:rsid w:val="00BB6E72"/>
    <w:rsid w:val="00BB71D7"/>
    <w:rsid w:val="00BB7681"/>
    <w:rsid w:val="00BB7A61"/>
    <w:rsid w:val="00BC15FE"/>
    <w:rsid w:val="00BC165B"/>
    <w:rsid w:val="00BC1952"/>
    <w:rsid w:val="00BC20A9"/>
    <w:rsid w:val="00BC29B6"/>
    <w:rsid w:val="00BC2B81"/>
    <w:rsid w:val="00BC3272"/>
    <w:rsid w:val="00BC4BC4"/>
    <w:rsid w:val="00BC510D"/>
    <w:rsid w:val="00BC5FBC"/>
    <w:rsid w:val="00BC6241"/>
    <w:rsid w:val="00BD07F4"/>
    <w:rsid w:val="00BD317B"/>
    <w:rsid w:val="00BD3D2B"/>
    <w:rsid w:val="00BD66E5"/>
    <w:rsid w:val="00BD6A91"/>
    <w:rsid w:val="00BE066C"/>
    <w:rsid w:val="00BE06C7"/>
    <w:rsid w:val="00BE39A1"/>
    <w:rsid w:val="00BE431B"/>
    <w:rsid w:val="00BE5517"/>
    <w:rsid w:val="00BF114C"/>
    <w:rsid w:val="00BF166B"/>
    <w:rsid w:val="00BF47CC"/>
    <w:rsid w:val="00BF5B13"/>
    <w:rsid w:val="00BF63D3"/>
    <w:rsid w:val="00BF683F"/>
    <w:rsid w:val="00BF6B8F"/>
    <w:rsid w:val="00C01AAD"/>
    <w:rsid w:val="00C03AD9"/>
    <w:rsid w:val="00C05400"/>
    <w:rsid w:val="00C068CA"/>
    <w:rsid w:val="00C06BED"/>
    <w:rsid w:val="00C06C8E"/>
    <w:rsid w:val="00C134F3"/>
    <w:rsid w:val="00C202F5"/>
    <w:rsid w:val="00C220B1"/>
    <w:rsid w:val="00C278E6"/>
    <w:rsid w:val="00C34298"/>
    <w:rsid w:val="00C3778D"/>
    <w:rsid w:val="00C37E7C"/>
    <w:rsid w:val="00C4033B"/>
    <w:rsid w:val="00C41645"/>
    <w:rsid w:val="00C42546"/>
    <w:rsid w:val="00C443F7"/>
    <w:rsid w:val="00C476E2"/>
    <w:rsid w:val="00C47CE2"/>
    <w:rsid w:val="00C500F3"/>
    <w:rsid w:val="00C50885"/>
    <w:rsid w:val="00C5187A"/>
    <w:rsid w:val="00C53BF8"/>
    <w:rsid w:val="00C53D8A"/>
    <w:rsid w:val="00C55619"/>
    <w:rsid w:val="00C57289"/>
    <w:rsid w:val="00C5773C"/>
    <w:rsid w:val="00C609A2"/>
    <w:rsid w:val="00C64A0D"/>
    <w:rsid w:val="00C65239"/>
    <w:rsid w:val="00C6671F"/>
    <w:rsid w:val="00C6684F"/>
    <w:rsid w:val="00C72B36"/>
    <w:rsid w:val="00C751E1"/>
    <w:rsid w:val="00C759DD"/>
    <w:rsid w:val="00C7766E"/>
    <w:rsid w:val="00C8453C"/>
    <w:rsid w:val="00C8522F"/>
    <w:rsid w:val="00C86181"/>
    <w:rsid w:val="00C863B7"/>
    <w:rsid w:val="00C8676A"/>
    <w:rsid w:val="00C877D0"/>
    <w:rsid w:val="00C87E5A"/>
    <w:rsid w:val="00C905C5"/>
    <w:rsid w:val="00C90BFA"/>
    <w:rsid w:val="00C9424B"/>
    <w:rsid w:val="00C94409"/>
    <w:rsid w:val="00C94D59"/>
    <w:rsid w:val="00C95FCE"/>
    <w:rsid w:val="00C97329"/>
    <w:rsid w:val="00CA26E7"/>
    <w:rsid w:val="00CA6243"/>
    <w:rsid w:val="00CA68FA"/>
    <w:rsid w:val="00CB0869"/>
    <w:rsid w:val="00CB0C8E"/>
    <w:rsid w:val="00CB1CDB"/>
    <w:rsid w:val="00CB4D9A"/>
    <w:rsid w:val="00CB5091"/>
    <w:rsid w:val="00CB59D1"/>
    <w:rsid w:val="00CB6F63"/>
    <w:rsid w:val="00CB71DE"/>
    <w:rsid w:val="00CC1358"/>
    <w:rsid w:val="00CC1463"/>
    <w:rsid w:val="00CC1644"/>
    <w:rsid w:val="00CC1996"/>
    <w:rsid w:val="00CC2292"/>
    <w:rsid w:val="00CC59FE"/>
    <w:rsid w:val="00CC67B7"/>
    <w:rsid w:val="00CC69C0"/>
    <w:rsid w:val="00CC6CE8"/>
    <w:rsid w:val="00CD048A"/>
    <w:rsid w:val="00CD1E72"/>
    <w:rsid w:val="00CD3FFB"/>
    <w:rsid w:val="00CD43E2"/>
    <w:rsid w:val="00CD54DB"/>
    <w:rsid w:val="00CD5DB1"/>
    <w:rsid w:val="00CD7FA4"/>
    <w:rsid w:val="00CE147A"/>
    <w:rsid w:val="00CE30BD"/>
    <w:rsid w:val="00CE5CCC"/>
    <w:rsid w:val="00CE6166"/>
    <w:rsid w:val="00CF0197"/>
    <w:rsid w:val="00CF0BE6"/>
    <w:rsid w:val="00CF1F7E"/>
    <w:rsid w:val="00CF23A4"/>
    <w:rsid w:val="00CF2A82"/>
    <w:rsid w:val="00CF34BE"/>
    <w:rsid w:val="00CF3D63"/>
    <w:rsid w:val="00CF40D9"/>
    <w:rsid w:val="00CF4F43"/>
    <w:rsid w:val="00CF5119"/>
    <w:rsid w:val="00CF5A17"/>
    <w:rsid w:val="00CF5DE9"/>
    <w:rsid w:val="00CF6F92"/>
    <w:rsid w:val="00D0133A"/>
    <w:rsid w:val="00D05067"/>
    <w:rsid w:val="00D05D59"/>
    <w:rsid w:val="00D061E6"/>
    <w:rsid w:val="00D063F3"/>
    <w:rsid w:val="00D06D3D"/>
    <w:rsid w:val="00D0743D"/>
    <w:rsid w:val="00D1242A"/>
    <w:rsid w:val="00D1344C"/>
    <w:rsid w:val="00D16695"/>
    <w:rsid w:val="00D175EA"/>
    <w:rsid w:val="00D213DE"/>
    <w:rsid w:val="00D21ED7"/>
    <w:rsid w:val="00D23895"/>
    <w:rsid w:val="00D241AE"/>
    <w:rsid w:val="00D24521"/>
    <w:rsid w:val="00D246BB"/>
    <w:rsid w:val="00D24A6C"/>
    <w:rsid w:val="00D26E36"/>
    <w:rsid w:val="00D30811"/>
    <w:rsid w:val="00D31EAB"/>
    <w:rsid w:val="00D32C9E"/>
    <w:rsid w:val="00D330A5"/>
    <w:rsid w:val="00D34BAB"/>
    <w:rsid w:val="00D34EAD"/>
    <w:rsid w:val="00D36D5E"/>
    <w:rsid w:val="00D36DEE"/>
    <w:rsid w:val="00D37F28"/>
    <w:rsid w:val="00D40342"/>
    <w:rsid w:val="00D42A44"/>
    <w:rsid w:val="00D42C0C"/>
    <w:rsid w:val="00D43EF2"/>
    <w:rsid w:val="00D47A7E"/>
    <w:rsid w:val="00D50387"/>
    <w:rsid w:val="00D50528"/>
    <w:rsid w:val="00D53578"/>
    <w:rsid w:val="00D53C9A"/>
    <w:rsid w:val="00D53E42"/>
    <w:rsid w:val="00D54B5F"/>
    <w:rsid w:val="00D55C11"/>
    <w:rsid w:val="00D602F7"/>
    <w:rsid w:val="00D60A08"/>
    <w:rsid w:val="00D60D07"/>
    <w:rsid w:val="00D61519"/>
    <w:rsid w:val="00D617F1"/>
    <w:rsid w:val="00D6491C"/>
    <w:rsid w:val="00D64A69"/>
    <w:rsid w:val="00D66AB7"/>
    <w:rsid w:val="00D67BFB"/>
    <w:rsid w:val="00D71CD4"/>
    <w:rsid w:val="00D7210E"/>
    <w:rsid w:val="00D72565"/>
    <w:rsid w:val="00D729FC"/>
    <w:rsid w:val="00D72DB5"/>
    <w:rsid w:val="00D72E9D"/>
    <w:rsid w:val="00D731B7"/>
    <w:rsid w:val="00D73EAE"/>
    <w:rsid w:val="00D7407C"/>
    <w:rsid w:val="00D76448"/>
    <w:rsid w:val="00D808A2"/>
    <w:rsid w:val="00D82261"/>
    <w:rsid w:val="00D8587A"/>
    <w:rsid w:val="00D87348"/>
    <w:rsid w:val="00D90423"/>
    <w:rsid w:val="00D9132F"/>
    <w:rsid w:val="00D91606"/>
    <w:rsid w:val="00D91A70"/>
    <w:rsid w:val="00D93927"/>
    <w:rsid w:val="00D94E14"/>
    <w:rsid w:val="00D957BF"/>
    <w:rsid w:val="00D9675B"/>
    <w:rsid w:val="00D977EA"/>
    <w:rsid w:val="00D97D9D"/>
    <w:rsid w:val="00DA0EFA"/>
    <w:rsid w:val="00DA19D4"/>
    <w:rsid w:val="00DA36B0"/>
    <w:rsid w:val="00DA501F"/>
    <w:rsid w:val="00DA53B1"/>
    <w:rsid w:val="00DA6489"/>
    <w:rsid w:val="00DB04BE"/>
    <w:rsid w:val="00DB19E7"/>
    <w:rsid w:val="00DB2C2F"/>
    <w:rsid w:val="00DB5145"/>
    <w:rsid w:val="00DB6F8C"/>
    <w:rsid w:val="00DB7078"/>
    <w:rsid w:val="00DC18A6"/>
    <w:rsid w:val="00DC28B5"/>
    <w:rsid w:val="00DC3CF5"/>
    <w:rsid w:val="00DC3FEC"/>
    <w:rsid w:val="00DC4FD0"/>
    <w:rsid w:val="00DC570A"/>
    <w:rsid w:val="00DC603B"/>
    <w:rsid w:val="00DC605A"/>
    <w:rsid w:val="00DC75FE"/>
    <w:rsid w:val="00DD294B"/>
    <w:rsid w:val="00DD47BE"/>
    <w:rsid w:val="00DD4A6B"/>
    <w:rsid w:val="00DD72D4"/>
    <w:rsid w:val="00DD77E8"/>
    <w:rsid w:val="00DD7B7A"/>
    <w:rsid w:val="00DD7D09"/>
    <w:rsid w:val="00DE004C"/>
    <w:rsid w:val="00DE0F36"/>
    <w:rsid w:val="00DE1D57"/>
    <w:rsid w:val="00DE2140"/>
    <w:rsid w:val="00DE23CF"/>
    <w:rsid w:val="00DE42A4"/>
    <w:rsid w:val="00DE7220"/>
    <w:rsid w:val="00DF0A8C"/>
    <w:rsid w:val="00DF1545"/>
    <w:rsid w:val="00DF16CF"/>
    <w:rsid w:val="00DF16FC"/>
    <w:rsid w:val="00DF1F61"/>
    <w:rsid w:val="00DF325A"/>
    <w:rsid w:val="00DF33C4"/>
    <w:rsid w:val="00DF4A3A"/>
    <w:rsid w:val="00DF5F4C"/>
    <w:rsid w:val="00DF6556"/>
    <w:rsid w:val="00DF6C91"/>
    <w:rsid w:val="00E01AA0"/>
    <w:rsid w:val="00E01F07"/>
    <w:rsid w:val="00E02385"/>
    <w:rsid w:val="00E023E7"/>
    <w:rsid w:val="00E04478"/>
    <w:rsid w:val="00E045F0"/>
    <w:rsid w:val="00E06AEE"/>
    <w:rsid w:val="00E10D97"/>
    <w:rsid w:val="00E11773"/>
    <w:rsid w:val="00E1186E"/>
    <w:rsid w:val="00E14168"/>
    <w:rsid w:val="00E14EBB"/>
    <w:rsid w:val="00E15604"/>
    <w:rsid w:val="00E15C4F"/>
    <w:rsid w:val="00E16B36"/>
    <w:rsid w:val="00E201BA"/>
    <w:rsid w:val="00E223E3"/>
    <w:rsid w:val="00E22A50"/>
    <w:rsid w:val="00E233A3"/>
    <w:rsid w:val="00E238F9"/>
    <w:rsid w:val="00E26032"/>
    <w:rsid w:val="00E26A98"/>
    <w:rsid w:val="00E30784"/>
    <w:rsid w:val="00E319F9"/>
    <w:rsid w:val="00E31F0C"/>
    <w:rsid w:val="00E339AA"/>
    <w:rsid w:val="00E344F5"/>
    <w:rsid w:val="00E346B9"/>
    <w:rsid w:val="00E35841"/>
    <w:rsid w:val="00E35FF1"/>
    <w:rsid w:val="00E40F5A"/>
    <w:rsid w:val="00E42818"/>
    <w:rsid w:val="00E4299F"/>
    <w:rsid w:val="00E42BA3"/>
    <w:rsid w:val="00E446BC"/>
    <w:rsid w:val="00E4471D"/>
    <w:rsid w:val="00E44FA8"/>
    <w:rsid w:val="00E45F4E"/>
    <w:rsid w:val="00E467C3"/>
    <w:rsid w:val="00E478B7"/>
    <w:rsid w:val="00E51176"/>
    <w:rsid w:val="00E512CC"/>
    <w:rsid w:val="00E53B3E"/>
    <w:rsid w:val="00E54B16"/>
    <w:rsid w:val="00E54C91"/>
    <w:rsid w:val="00E573AC"/>
    <w:rsid w:val="00E578FF"/>
    <w:rsid w:val="00E60289"/>
    <w:rsid w:val="00E609CC"/>
    <w:rsid w:val="00E63FD3"/>
    <w:rsid w:val="00E6535A"/>
    <w:rsid w:val="00E65432"/>
    <w:rsid w:val="00E6591B"/>
    <w:rsid w:val="00E67CA8"/>
    <w:rsid w:val="00E70184"/>
    <w:rsid w:val="00E705B1"/>
    <w:rsid w:val="00E73A16"/>
    <w:rsid w:val="00E7535B"/>
    <w:rsid w:val="00E75B05"/>
    <w:rsid w:val="00E77A50"/>
    <w:rsid w:val="00E77A65"/>
    <w:rsid w:val="00E80714"/>
    <w:rsid w:val="00E82783"/>
    <w:rsid w:val="00E82A5A"/>
    <w:rsid w:val="00E830BD"/>
    <w:rsid w:val="00E83399"/>
    <w:rsid w:val="00E833EE"/>
    <w:rsid w:val="00E8444D"/>
    <w:rsid w:val="00E84B9C"/>
    <w:rsid w:val="00E857A8"/>
    <w:rsid w:val="00E85904"/>
    <w:rsid w:val="00E86D0A"/>
    <w:rsid w:val="00E90C5B"/>
    <w:rsid w:val="00E913E3"/>
    <w:rsid w:val="00E9198E"/>
    <w:rsid w:val="00E92B1B"/>
    <w:rsid w:val="00E945F7"/>
    <w:rsid w:val="00E94FEC"/>
    <w:rsid w:val="00E96273"/>
    <w:rsid w:val="00E97683"/>
    <w:rsid w:val="00E97E01"/>
    <w:rsid w:val="00EA0741"/>
    <w:rsid w:val="00EA6EE6"/>
    <w:rsid w:val="00EB11E3"/>
    <w:rsid w:val="00EB382F"/>
    <w:rsid w:val="00EB4F26"/>
    <w:rsid w:val="00EC0B17"/>
    <w:rsid w:val="00EC1248"/>
    <w:rsid w:val="00EC185D"/>
    <w:rsid w:val="00EC4AB3"/>
    <w:rsid w:val="00EC552D"/>
    <w:rsid w:val="00EC736A"/>
    <w:rsid w:val="00EC7C14"/>
    <w:rsid w:val="00EC7E39"/>
    <w:rsid w:val="00EC7E85"/>
    <w:rsid w:val="00ED06D2"/>
    <w:rsid w:val="00ED0E85"/>
    <w:rsid w:val="00ED1DD4"/>
    <w:rsid w:val="00ED224E"/>
    <w:rsid w:val="00ED22BC"/>
    <w:rsid w:val="00ED2A3C"/>
    <w:rsid w:val="00ED2CDD"/>
    <w:rsid w:val="00ED384B"/>
    <w:rsid w:val="00ED3CB9"/>
    <w:rsid w:val="00ED43B9"/>
    <w:rsid w:val="00ED48C8"/>
    <w:rsid w:val="00ED4E9B"/>
    <w:rsid w:val="00ED6E29"/>
    <w:rsid w:val="00EE0816"/>
    <w:rsid w:val="00EE2538"/>
    <w:rsid w:val="00EE2BCC"/>
    <w:rsid w:val="00EE3D99"/>
    <w:rsid w:val="00EE4C4A"/>
    <w:rsid w:val="00EE5DFB"/>
    <w:rsid w:val="00EE7430"/>
    <w:rsid w:val="00EE7AEA"/>
    <w:rsid w:val="00EE7D25"/>
    <w:rsid w:val="00EF0535"/>
    <w:rsid w:val="00EF2085"/>
    <w:rsid w:val="00EF2359"/>
    <w:rsid w:val="00EF39B3"/>
    <w:rsid w:val="00EF6782"/>
    <w:rsid w:val="00EF73FF"/>
    <w:rsid w:val="00EF7756"/>
    <w:rsid w:val="00F01907"/>
    <w:rsid w:val="00F03A96"/>
    <w:rsid w:val="00F0465C"/>
    <w:rsid w:val="00F120D9"/>
    <w:rsid w:val="00F12F25"/>
    <w:rsid w:val="00F16758"/>
    <w:rsid w:val="00F16D16"/>
    <w:rsid w:val="00F16E79"/>
    <w:rsid w:val="00F1727F"/>
    <w:rsid w:val="00F172B4"/>
    <w:rsid w:val="00F20784"/>
    <w:rsid w:val="00F225CE"/>
    <w:rsid w:val="00F227F8"/>
    <w:rsid w:val="00F22945"/>
    <w:rsid w:val="00F23557"/>
    <w:rsid w:val="00F23E5B"/>
    <w:rsid w:val="00F25501"/>
    <w:rsid w:val="00F25F57"/>
    <w:rsid w:val="00F30A37"/>
    <w:rsid w:val="00F36073"/>
    <w:rsid w:val="00F368B1"/>
    <w:rsid w:val="00F3693E"/>
    <w:rsid w:val="00F36F7C"/>
    <w:rsid w:val="00F37606"/>
    <w:rsid w:val="00F40A24"/>
    <w:rsid w:val="00F41427"/>
    <w:rsid w:val="00F43AC5"/>
    <w:rsid w:val="00F43C0A"/>
    <w:rsid w:val="00F447D6"/>
    <w:rsid w:val="00F44D6B"/>
    <w:rsid w:val="00F457EB"/>
    <w:rsid w:val="00F45899"/>
    <w:rsid w:val="00F45E86"/>
    <w:rsid w:val="00F4759B"/>
    <w:rsid w:val="00F477CA"/>
    <w:rsid w:val="00F51581"/>
    <w:rsid w:val="00F51DDB"/>
    <w:rsid w:val="00F51F37"/>
    <w:rsid w:val="00F51F8F"/>
    <w:rsid w:val="00F52F5C"/>
    <w:rsid w:val="00F54F09"/>
    <w:rsid w:val="00F55ED2"/>
    <w:rsid w:val="00F560D1"/>
    <w:rsid w:val="00F56B03"/>
    <w:rsid w:val="00F60AA6"/>
    <w:rsid w:val="00F6151D"/>
    <w:rsid w:val="00F6178A"/>
    <w:rsid w:val="00F619F6"/>
    <w:rsid w:val="00F641FF"/>
    <w:rsid w:val="00F64DAA"/>
    <w:rsid w:val="00F663E8"/>
    <w:rsid w:val="00F67C17"/>
    <w:rsid w:val="00F67EAF"/>
    <w:rsid w:val="00F726AC"/>
    <w:rsid w:val="00F758E3"/>
    <w:rsid w:val="00F77F06"/>
    <w:rsid w:val="00F811C4"/>
    <w:rsid w:val="00F820F7"/>
    <w:rsid w:val="00F8314F"/>
    <w:rsid w:val="00F838C4"/>
    <w:rsid w:val="00F8490D"/>
    <w:rsid w:val="00F86E42"/>
    <w:rsid w:val="00F91F08"/>
    <w:rsid w:val="00F93E45"/>
    <w:rsid w:val="00F94954"/>
    <w:rsid w:val="00F94AE1"/>
    <w:rsid w:val="00F962D8"/>
    <w:rsid w:val="00F96536"/>
    <w:rsid w:val="00FA01BC"/>
    <w:rsid w:val="00FA3284"/>
    <w:rsid w:val="00FA39BA"/>
    <w:rsid w:val="00FA754A"/>
    <w:rsid w:val="00FA7613"/>
    <w:rsid w:val="00FA7830"/>
    <w:rsid w:val="00FB0F7D"/>
    <w:rsid w:val="00FB1784"/>
    <w:rsid w:val="00FB1B73"/>
    <w:rsid w:val="00FB2A2C"/>
    <w:rsid w:val="00FB2D91"/>
    <w:rsid w:val="00FB681D"/>
    <w:rsid w:val="00FC2448"/>
    <w:rsid w:val="00FC54F4"/>
    <w:rsid w:val="00FC6B78"/>
    <w:rsid w:val="00FC6C60"/>
    <w:rsid w:val="00FC7AC8"/>
    <w:rsid w:val="00FD2523"/>
    <w:rsid w:val="00FD3A83"/>
    <w:rsid w:val="00FD4510"/>
    <w:rsid w:val="00FD51D6"/>
    <w:rsid w:val="00FE05DD"/>
    <w:rsid w:val="00FE0A2A"/>
    <w:rsid w:val="00FE2307"/>
    <w:rsid w:val="00FE25F2"/>
    <w:rsid w:val="00FE2611"/>
    <w:rsid w:val="00FE5754"/>
    <w:rsid w:val="00FE5F3C"/>
    <w:rsid w:val="00FE6741"/>
    <w:rsid w:val="00FE67BD"/>
    <w:rsid w:val="00FE7AEF"/>
    <w:rsid w:val="00FF03F0"/>
    <w:rsid w:val="00FF052C"/>
    <w:rsid w:val="00FF0884"/>
    <w:rsid w:val="00FF4A79"/>
    <w:rsid w:val="00FF5DB2"/>
    <w:rsid w:val="00FF6181"/>
    <w:rsid w:val="00FF6470"/>
    <w:rsid w:val="00FF6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B3"/>
  </w:style>
  <w:style w:type="paragraph" w:styleId="Heading1">
    <w:name w:val="heading 1"/>
    <w:basedOn w:val="Normal"/>
    <w:next w:val="Normal"/>
    <w:qFormat/>
    <w:rsid w:val="00EF39B3"/>
    <w:pPr>
      <w:keepNext/>
      <w:outlineLvl w:val="0"/>
    </w:pPr>
    <w:rPr>
      <w:sz w:val="24"/>
    </w:rPr>
  </w:style>
  <w:style w:type="paragraph" w:styleId="Heading2">
    <w:name w:val="heading 2"/>
    <w:basedOn w:val="Normal"/>
    <w:next w:val="Normal"/>
    <w:qFormat/>
    <w:rsid w:val="00EF39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AE1"/>
    <w:pPr>
      <w:keepNext/>
      <w:spacing w:before="240" w:after="60"/>
      <w:outlineLvl w:val="2"/>
    </w:pPr>
    <w:rPr>
      <w:rFonts w:ascii="Arial" w:hAnsi="Arial" w:cs="Arial"/>
      <w:b/>
      <w:bCs/>
      <w:sz w:val="26"/>
      <w:szCs w:val="26"/>
    </w:rPr>
  </w:style>
  <w:style w:type="paragraph" w:styleId="Heading4">
    <w:name w:val="heading 4"/>
    <w:basedOn w:val="Normal"/>
    <w:next w:val="Normal"/>
    <w:qFormat/>
    <w:rsid w:val="00EF39B3"/>
    <w:pPr>
      <w:keepNext/>
      <w:widowControl w:val="0"/>
      <w:tabs>
        <w:tab w:val="center" w:pos="4680"/>
      </w:tabs>
      <w:suppressAutoHyphens/>
      <w:jc w:val="center"/>
      <w:outlineLvl w:val="3"/>
    </w:pPr>
    <w:rPr>
      <w:b/>
      <w:sz w:val="24"/>
    </w:rPr>
  </w:style>
  <w:style w:type="paragraph" w:styleId="Heading7">
    <w:name w:val="heading 7"/>
    <w:basedOn w:val="Normal"/>
    <w:next w:val="Normal"/>
    <w:link w:val="Heading7Char"/>
    <w:qFormat/>
    <w:rsid w:val="00BB45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39B3"/>
    <w:rPr>
      <w:sz w:val="24"/>
    </w:rPr>
  </w:style>
  <w:style w:type="character" w:styleId="Hyperlink">
    <w:name w:val="Hyperlink"/>
    <w:basedOn w:val="DefaultParagraphFont"/>
    <w:rsid w:val="00EF39B3"/>
    <w:rPr>
      <w:rFonts w:cs="Times New Roman"/>
      <w:color w:val="0000FF"/>
      <w:u w:val="single"/>
    </w:rPr>
  </w:style>
  <w:style w:type="paragraph" w:styleId="BodyTextIndent">
    <w:name w:val="Body Text Indent"/>
    <w:basedOn w:val="Normal"/>
    <w:rsid w:val="00EF39B3"/>
    <w:pPr>
      <w:ind w:left="360"/>
    </w:pPr>
    <w:rPr>
      <w:sz w:val="24"/>
    </w:rPr>
  </w:style>
  <w:style w:type="paragraph" w:styleId="BodyText2">
    <w:name w:val="Body Text 2"/>
    <w:basedOn w:val="Normal"/>
    <w:rsid w:val="00EF39B3"/>
    <w:pPr>
      <w:jc w:val="both"/>
    </w:pPr>
    <w:rPr>
      <w:sz w:val="24"/>
    </w:rPr>
  </w:style>
  <w:style w:type="paragraph" w:styleId="NormalWeb">
    <w:name w:val="Normal (Web)"/>
    <w:basedOn w:val="Normal"/>
    <w:uiPriority w:val="99"/>
    <w:rsid w:val="00EF39B3"/>
    <w:pPr>
      <w:spacing w:before="100" w:beforeAutospacing="1" w:after="100" w:afterAutospacing="1"/>
    </w:pPr>
    <w:rPr>
      <w:sz w:val="24"/>
      <w:szCs w:val="24"/>
    </w:rPr>
  </w:style>
  <w:style w:type="paragraph" w:styleId="BodyText3">
    <w:name w:val="Body Text 3"/>
    <w:basedOn w:val="Normal"/>
    <w:rsid w:val="00EF39B3"/>
    <w:pPr>
      <w:shd w:val="clear" w:color="auto" w:fill="FFFFFF"/>
      <w:jc w:val="both"/>
    </w:pPr>
    <w:rPr>
      <w:sz w:val="24"/>
    </w:rPr>
  </w:style>
  <w:style w:type="paragraph" w:styleId="Title">
    <w:name w:val="Title"/>
    <w:basedOn w:val="Normal"/>
    <w:qFormat/>
    <w:rsid w:val="00EF39B3"/>
    <w:pPr>
      <w:jc w:val="center"/>
    </w:pPr>
    <w:rPr>
      <w:b/>
      <w:bCs/>
      <w:sz w:val="24"/>
      <w:szCs w:val="24"/>
    </w:rPr>
  </w:style>
  <w:style w:type="character" w:styleId="FootnoteReference">
    <w:name w:val="footnote reference"/>
    <w:basedOn w:val="DefaultParagraphFont"/>
    <w:semiHidden/>
    <w:rsid w:val="00EF39B3"/>
    <w:rPr>
      <w:rFonts w:cs="Times New Roman"/>
      <w:vertAlign w:val="superscript"/>
    </w:rPr>
  </w:style>
  <w:style w:type="paragraph" w:styleId="BalloonText">
    <w:name w:val="Balloon Text"/>
    <w:basedOn w:val="Normal"/>
    <w:semiHidden/>
    <w:rsid w:val="00BD07F4"/>
    <w:rPr>
      <w:rFonts w:ascii="Tahoma" w:hAnsi="Tahoma" w:cs="Tahoma"/>
      <w:sz w:val="16"/>
      <w:szCs w:val="16"/>
    </w:rPr>
  </w:style>
  <w:style w:type="paragraph" w:styleId="Header">
    <w:name w:val="header"/>
    <w:basedOn w:val="Normal"/>
    <w:rsid w:val="003D25BB"/>
    <w:pPr>
      <w:tabs>
        <w:tab w:val="center" w:pos="4320"/>
        <w:tab w:val="right" w:pos="8640"/>
      </w:tabs>
    </w:pPr>
  </w:style>
  <w:style w:type="paragraph" w:styleId="Footer">
    <w:name w:val="footer"/>
    <w:basedOn w:val="Normal"/>
    <w:rsid w:val="003D25BB"/>
    <w:pPr>
      <w:tabs>
        <w:tab w:val="center" w:pos="4320"/>
        <w:tab w:val="right" w:pos="8640"/>
      </w:tabs>
    </w:pPr>
  </w:style>
  <w:style w:type="paragraph" w:styleId="FootnoteText">
    <w:name w:val="footnote text"/>
    <w:basedOn w:val="Normal"/>
    <w:semiHidden/>
    <w:rsid w:val="004713E8"/>
  </w:style>
  <w:style w:type="character" w:customStyle="1" w:styleId="Heading7Char">
    <w:name w:val="Heading 7 Char"/>
    <w:basedOn w:val="DefaultParagraphFont"/>
    <w:link w:val="Heading7"/>
    <w:semiHidden/>
    <w:locked/>
    <w:rsid w:val="00BB4571"/>
    <w:rPr>
      <w:rFonts w:ascii="Cambria" w:hAnsi="Cambria" w:cs="Times New Roman"/>
      <w:i/>
      <w:iCs/>
      <w:color w:val="404040"/>
    </w:rPr>
  </w:style>
  <w:style w:type="paragraph" w:styleId="ListParagraph">
    <w:name w:val="List Paragraph"/>
    <w:basedOn w:val="Normal"/>
    <w:uiPriority w:val="34"/>
    <w:qFormat/>
    <w:rsid w:val="00BB4571"/>
    <w:pPr>
      <w:ind w:left="720"/>
      <w:contextualSpacing/>
    </w:pPr>
  </w:style>
  <w:style w:type="character" w:customStyle="1" w:styleId="caps">
    <w:name w:val="caps"/>
    <w:basedOn w:val="DefaultParagraphFont"/>
    <w:rsid w:val="006C1A3D"/>
  </w:style>
  <w:style w:type="character" w:customStyle="1" w:styleId="BodyTextChar">
    <w:name w:val="Body Text Char"/>
    <w:basedOn w:val="DefaultParagraphFont"/>
    <w:link w:val="BodyText"/>
    <w:uiPriority w:val="99"/>
    <w:rsid w:val="00CF4F43"/>
    <w:rPr>
      <w:sz w:val="24"/>
    </w:rPr>
  </w:style>
  <w:style w:type="paragraph" w:customStyle="1" w:styleId="default">
    <w:name w:val="default"/>
    <w:basedOn w:val="Normal"/>
    <w:rsid w:val="00013B98"/>
    <w:pPr>
      <w:autoSpaceDE w:val="0"/>
      <w:autoSpaceDN w:val="0"/>
    </w:pPr>
    <w:rPr>
      <w:rFonts w:ascii="Calibri" w:eastAsiaTheme="minorHAnsi" w:hAnsi="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9154196">
      <w:bodyDiv w:val="1"/>
      <w:marLeft w:val="0"/>
      <w:marRight w:val="0"/>
      <w:marTop w:val="0"/>
      <w:marBottom w:val="0"/>
      <w:divBdr>
        <w:top w:val="none" w:sz="0" w:space="0" w:color="auto"/>
        <w:left w:val="none" w:sz="0" w:space="0" w:color="auto"/>
        <w:bottom w:val="none" w:sz="0" w:space="0" w:color="auto"/>
        <w:right w:val="none" w:sz="0" w:space="0" w:color="auto"/>
      </w:divBdr>
    </w:div>
    <w:div w:id="167065392">
      <w:bodyDiv w:val="1"/>
      <w:marLeft w:val="0"/>
      <w:marRight w:val="0"/>
      <w:marTop w:val="0"/>
      <w:marBottom w:val="0"/>
      <w:divBdr>
        <w:top w:val="none" w:sz="0" w:space="0" w:color="auto"/>
        <w:left w:val="none" w:sz="0" w:space="0" w:color="auto"/>
        <w:bottom w:val="none" w:sz="0" w:space="0" w:color="auto"/>
        <w:right w:val="none" w:sz="0" w:space="0" w:color="auto"/>
      </w:divBdr>
    </w:div>
    <w:div w:id="612055112">
      <w:bodyDiv w:val="1"/>
      <w:marLeft w:val="0"/>
      <w:marRight w:val="0"/>
      <w:marTop w:val="0"/>
      <w:marBottom w:val="0"/>
      <w:divBdr>
        <w:top w:val="none" w:sz="0" w:space="0" w:color="auto"/>
        <w:left w:val="none" w:sz="0" w:space="0" w:color="auto"/>
        <w:bottom w:val="none" w:sz="0" w:space="0" w:color="auto"/>
        <w:right w:val="none" w:sz="0" w:space="0" w:color="auto"/>
      </w:divBdr>
    </w:div>
    <w:div w:id="743650984">
      <w:bodyDiv w:val="1"/>
      <w:marLeft w:val="0"/>
      <w:marRight w:val="0"/>
      <w:marTop w:val="0"/>
      <w:marBottom w:val="0"/>
      <w:divBdr>
        <w:top w:val="none" w:sz="0" w:space="0" w:color="auto"/>
        <w:left w:val="none" w:sz="0" w:space="0" w:color="auto"/>
        <w:bottom w:val="none" w:sz="0" w:space="0" w:color="auto"/>
        <w:right w:val="none" w:sz="0" w:space="0" w:color="auto"/>
      </w:divBdr>
    </w:div>
    <w:div w:id="991328653">
      <w:bodyDiv w:val="1"/>
      <w:marLeft w:val="0"/>
      <w:marRight w:val="0"/>
      <w:marTop w:val="0"/>
      <w:marBottom w:val="0"/>
      <w:divBdr>
        <w:top w:val="none" w:sz="0" w:space="0" w:color="auto"/>
        <w:left w:val="none" w:sz="0" w:space="0" w:color="auto"/>
        <w:bottom w:val="none" w:sz="0" w:space="0" w:color="auto"/>
        <w:right w:val="none" w:sz="0" w:space="0" w:color="auto"/>
      </w:divBdr>
    </w:div>
    <w:div w:id="1126122426">
      <w:bodyDiv w:val="1"/>
      <w:marLeft w:val="0"/>
      <w:marRight w:val="0"/>
      <w:marTop w:val="0"/>
      <w:marBottom w:val="0"/>
      <w:divBdr>
        <w:top w:val="none" w:sz="0" w:space="0" w:color="auto"/>
        <w:left w:val="none" w:sz="0" w:space="0" w:color="auto"/>
        <w:bottom w:val="none" w:sz="0" w:space="0" w:color="auto"/>
        <w:right w:val="none" w:sz="0" w:space="0" w:color="auto"/>
      </w:divBdr>
    </w:div>
    <w:div w:id="1218124983">
      <w:bodyDiv w:val="1"/>
      <w:marLeft w:val="0"/>
      <w:marRight w:val="0"/>
      <w:marTop w:val="0"/>
      <w:marBottom w:val="0"/>
      <w:divBdr>
        <w:top w:val="none" w:sz="0" w:space="0" w:color="auto"/>
        <w:left w:val="none" w:sz="0" w:space="0" w:color="auto"/>
        <w:bottom w:val="none" w:sz="0" w:space="0" w:color="auto"/>
        <w:right w:val="none" w:sz="0" w:space="0" w:color="auto"/>
      </w:divBdr>
    </w:div>
    <w:div w:id="1218972971">
      <w:bodyDiv w:val="1"/>
      <w:marLeft w:val="0"/>
      <w:marRight w:val="0"/>
      <w:marTop w:val="0"/>
      <w:marBottom w:val="0"/>
      <w:divBdr>
        <w:top w:val="none" w:sz="0" w:space="0" w:color="auto"/>
        <w:left w:val="none" w:sz="0" w:space="0" w:color="auto"/>
        <w:bottom w:val="none" w:sz="0" w:space="0" w:color="auto"/>
        <w:right w:val="none" w:sz="0" w:space="0" w:color="auto"/>
      </w:divBdr>
    </w:div>
    <w:div w:id="1724479982">
      <w:bodyDiv w:val="1"/>
      <w:marLeft w:val="0"/>
      <w:marRight w:val="0"/>
      <w:marTop w:val="0"/>
      <w:marBottom w:val="0"/>
      <w:divBdr>
        <w:top w:val="none" w:sz="0" w:space="0" w:color="auto"/>
        <w:left w:val="none" w:sz="0" w:space="0" w:color="auto"/>
        <w:bottom w:val="none" w:sz="0" w:space="0" w:color="auto"/>
        <w:right w:val="none" w:sz="0" w:space="0" w:color="auto"/>
      </w:divBdr>
    </w:div>
    <w:div w:id="2015179201">
      <w:bodyDiv w:val="1"/>
      <w:marLeft w:val="0"/>
      <w:marRight w:val="0"/>
      <w:marTop w:val="0"/>
      <w:marBottom w:val="0"/>
      <w:divBdr>
        <w:top w:val="none" w:sz="0" w:space="0" w:color="auto"/>
        <w:left w:val="none" w:sz="0" w:space="0" w:color="auto"/>
        <w:bottom w:val="none" w:sz="0" w:space="0" w:color="auto"/>
        <w:right w:val="none" w:sz="0" w:space="0" w:color="auto"/>
      </w:divBdr>
    </w:div>
    <w:div w:id="20960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alpers.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pers.ca.gov/eip-docs/employer/program-services/summary-pension-a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ccd.peopleadm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eralta.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calpers.ca.gov/eip-docs/about/pubs/member/your-benefits-your-future-school-benef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CONDITIONS OF EMPLOYMENT</vt:lpstr>
    </vt:vector>
  </TitlesOfParts>
  <Company>Authorized Client</Company>
  <LinksUpToDate>false</LinksUpToDate>
  <CharactersWithSpaces>20114</CharactersWithSpaces>
  <SharedDoc>false</SharedDoc>
  <HLinks>
    <vt:vector size="12" baseType="variant">
      <vt:variant>
        <vt:i4>7929918</vt:i4>
      </vt:variant>
      <vt:variant>
        <vt:i4>3</vt:i4>
      </vt:variant>
      <vt:variant>
        <vt:i4>0</vt:i4>
      </vt:variant>
      <vt:variant>
        <vt:i4>5</vt:i4>
      </vt:variant>
      <vt:variant>
        <vt:lpwstr>https://peraltaccd.peopleadmin.com/</vt:lpwstr>
      </vt:variant>
      <vt:variant>
        <vt:lpwstr/>
      </vt:variant>
      <vt:variant>
        <vt:i4>3407978</vt:i4>
      </vt:variant>
      <vt:variant>
        <vt:i4>0</vt:i4>
      </vt:variant>
      <vt:variant>
        <vt:i4>0</vt:i4>
      </vt:variant>
      <vt:variant>
        <vt:i4>5</vt:i4>
      </vt:variant>
      <vt:variant>
        <vt:lpwstr>http://www.peralta.edu/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dc:title>
  <dc:creator>Natasha Spivey</dc:creator>
  <cp:lastModifiedBy>Ruth</cp:lastModifiedBy>
  <cp:revision>2</cp:revision>
  <cp:lastPrinted>2020-02-13T19:45:00Z</cp:lastPrinted>
  <dcterms:created xsi:type="dcterms:W3CDTF">2020-02-17T16:47:00Z</dcterms:created>
  <dcterms:modified xsi:type="dcterms:W3CDTF">2020-02-17T16:47:00Z</dcterms:modified>
</cp:coreProperties>
</file>